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DDDD"/>
  <w:body>
    <w:p w14:paraId="5DDFB1B3" w14:textId="234978C8" w:rsidR="00793243" w:rsidRDefault="00793243" w:rsidP="0030322E">
      <w:pPr>
        <w:jc w:val="right"/>
        <w:rPr>
          <w:rFonts w:hint="eastAsia"/>
        </w:rPr>
      </w:pPr>
      <w:r>
        <w:rPr>
          <w:rFonts w:hint="eastAsia"/>
        </w:rPr>
        <w:t>最終更新　20</w:t>
      </w:r>
      <w:r>
        <w:t>2</w:t>
      </w:r>
      <w:r w:rsidR="00573437">
        <w:rPr>
          <w:rFonts w:hint="eastAsia"/>
        </w:rPr>
        <w:t>4</w:t>
      </w:r>
      <w:r>
        <w:rPr>
          <w:rFonts w:hint="eastAsia"/>
        </w:rPr>
        <w:t>.</w:t>
      </w:r>
      <w:r w:rsidR="00573437">
        <w:rPr>
          <w:rFonts w:hint="eastAsia"/>
        </w:rPr>
        <w:t>6</w:t>
      </w:r>
      <w:r>
        <w:rPr>
          <w:rFonts w:hint="eastAsia"/>
        </w:rPr>
        <w:t>.</w:t>
      </w:r>
      <w:r w:rsidR="00573437">
        <w:rPr>
          <w:rFonts w:hint="eastAsia"/>
        </w:rPr>
        <w:t>24</w:t>
      </w:r>
    </w:p>
    <w:p w14:paraId="5573F2D8" w14:textId="587FB3B9" w:rsidR="008A5504" w:rsidRPr="001444F3" w:rsidRDefault="00BF3F8C" w:rsidP="004E64D3">
      <w:pPr>
        <w:pStyle w:val="ac"/>
      </w:pPr>
      <w:r>
        <w:rPr>
          <w:rFonts w:hint="eastAsia"/>
        </w:rPr>
        <w:t>ハンダ付け</w:t>
      </w:r>
    </w:p>
    <w:p w14:paraId="5C38320B" w14:textId="77777777" w:rsidR="005406E7" w:rsidRDefault="005406E7" w:rsidP="00E03226">
      <w:pPr>
        <w:jc w:val="right"/>
      </w:pPr>
      <w:r>
        <w:rPr>
          <w:rFonts w:hint="eastAsia"/>
        </w:rPr>
        <w:t>奈良教育大学</w:t>
      </w:r>
      <w:r>
        <w:t xml:space="preserve">　</w:t>
      </w:r>
      <w:r>
        <w:rPr>
          <w:rFonts w:hint="eastAsia"/>
        </w:rPr>
        <w:t>薮</w:t>
      </w:r>
      <w:r w:rsidR="00FA1C51">
        <w:rPr>
          <w:rFonts w:hint="eastAsia"/>
        </w:rPr>
        <w:t xml:space="preserve"> </w:t>
      </w:r>
      <w:r>
        <w:rPr>
          <w:rFonts w:hint="eastAsia"/>
        </w:rPr>
        <w:t>哲郎</w:t>
      </w:r>
    </w:p>
    <w:p w14:paraId="73990641" w14:textId="77777777" w:rsidR="00904DCC" w:rsidRDefault="00904DCC" w:rsidP="00904DCC">
      <w:pPr>
        <w:pStyle w:val="af5"/>
        <w:ind w:left="420" w:hanging="420"/>
      </w:pPr>
    </w:p>
    <w:p w14:paraId="40C5955E" w14:textId="55C14C4D" w:rsidR="00904DCC" w:rsidRDefault="00904DCC" w:rsidP="00904DCC">
      <w:pPr>
        <w:pStyle w:val="af5"/>
        <w:ind w:left="420" w:hanging="420"/>
      </w:pPr>
      <w:r>
        <w:rPr>
          <w:rFonts w:hint="eastAsia"/>
        </w:rPr>
        <w:t>準備</w:t>
      </w:r>
    </w:p>
    <w:p w14:paraId="5123978C" w14:textId="44D4A704" w:rsidR="00777628" w:rsidRDefault="00C54C90" w:rsidP="00904DCC">
      <w:r>
        <w:rPr>
          <w:rFonts w:hint="eastAsia"/>
        </w:rPr>
        <w:t xml:space="preserve">　以下の2点</w:t>
      </w:r>
      <w:r w:rsidR="00475641">
        <w:rPr>
          <w:rFonts w:hint="eastAsia"/>
        </w:rPr>
        <w:t>に注意して</w:t>
      </w:r>
      <w:r w:rsidR="00967AB0">
        <w:rPr>
          <w:rFonts w:hint="eastAsia"/>
        </w:rPr>
        <w:t>準備</w:t>
      </w:r>
      <w:r>
        <w:rPr>
          <w:rFonts w:hint="eastAsia"/>
        </w:rPr>
        <w:t>してください。</w:t>
      </w:r>
    </w:p>
    <w:p w14:paraId="33485FB8" w14:textId="2D041200" w:rsidR="00777628" w:rsidRDefault="00777628" w:rsidP="00777628">
      <w:pPr>
        <w:pStyle w:val="a"/>
        <w:numPr>
          <w:ilvl w:val="0"/>
          <w:numId w:val="45"/>
        </w:numPr>
        <w:ind w:leftChars="0"/>
      </w:pPr>
      <w:r>
        <w:rPr>
          <w:rFonts w:hint="eastAsia"/>
        </w:rPr>
        <w:t>ハンダごてが机から落ちないようにする（e</w:t>
      </w:r>
      <w:r>
        <w:t xml:space="preserve">x. </w:t>
      </w:r>
      <w:r>
        <w:rPr>
          <w:rFonts w:hint="eastAsia"/>
        </w:rPr>
        <w:t>広い机を用意し、コードを</w:t>
      </w:r>
      <w:r w:rsidR="00967AB0">
        <w:rPr>
          <w:rFonts w:hint="eastAsia"/>
        </w:rPr>
        <w:t>養生</w:t>
      </w:r>
      <w:r>
        <w:rPr>
          <w:rFonts w:hint="eastAsia"/>
        </w:rPr>
        <w:t>テープ</w:t>
      </w:r>
      <w:r w:rsidR="00745C1B">
        <w:rPr>
          <w:rFonts w:hint="eastAsia"/>
        </w:rPr>
        <w:t>（なければセロテープかガムテープ）</w:t>
      </w:r>
      <w:r>
        <w:rPr>
          <w:rFonts w:hint="eastAsia"/>
        </w:rPr>
        <w:t>でとめる）</w:t>
      </w:r>
    </w:p>
    <w:p w14:paraId="76FFFE07" w14:textId="57F5287A" w:rsidR="00904DCC" w:rsidRDefault="00777628" w:rsidP="00777628">
      <w:pPr>
        <w:pStyle w:val="a"/>
        <w:numPr>
          <w:ilvl w:val="0"/>
          <w:numId w:val="45"/>
        </w:numPr>
        <w:ind w:leftChars="0"/>
      </w:pPr>
      <w:r>
        <w:rPr>
          <w:rFonts w:hint="eastAsia"/>
        </w:rPr>
        <w:t>ハンダごてで机を焼かないようにする（e</w:t>
      </w:r>
      <w:r>
        <w:t xml:space="preserve">x. </w:t>
      </w:r>
      <w:r w:rsidR="003D7752">
        <w:rPr>
          <w:rFonts w:hint="eastAsia"/>
        </w:rPr>
        <w:t>木の板を置く。</w:t>
      </w:r>
      <w:r w:rsidR="008C1550">
        <w:rPr>
          <w:rFonts w:hint="eastAsia"/>
        </w:rPr>
        <w:t>何らかの</w:t>
      </w:r>
      <w:r>
        <w:rPr>
          <w:rFonts w:hint="eastAsia"/>
        </w:rPr>
        <w:t>シートを敷く）</w:t>
      </w:r>
    </w:p>
    <w:p w14:paraId="48EFACF1" w14:textId="721D226C" w:rsidR="008A5504" w:rsidRDefault="000E6050" w:rsidP="000E6050">
      <w:pPr>
        <w:pStyle w:val="10"/>
        <w:spacing w:before="360"/>
      </w:pPr>
      <w:r>
        <w:rPr>
          <w:rFonts w:hint="eastAsia"/>
        </w:rPr>
        <w:t xml:space="preserve"> </w:t>
      </w:r>
      <w:r w:rsidR="00475D5D">
        <w:rPr>
          <w:rFonts w:hint="eastAsia"/>
        </w:rPr>
        <w:t>注意点</w:t>
      </w:r>
    </w:p>
    <w:p w14:paraId="08BD69A5" w14:textId="77777777" w:rsidR="008D7093" w:rsidRPr="008D7093" w:rsidRDefault="008D7093" w:rsidP="008D7093"/>
    <w:p w14:paraId="602DC829" w14:textId="658A8288" w:rsidR="00475D5D" w:rsidRDefault="00475D5D" w:rsidP="00475D5D">
      <w:pPr>
        <w:pStyle w:val="aff5"/>
        <w:ind w:left="560" w:hanging="560"/>
      </w:pPr>
      <w:r>
        <w:rPr>
          <w:rFonts w:hint="eastAsia"/>
        </w:rPr>
        <w:t>●</w:t>
      </w:r>
      <w:r>
        <w:tab/>
      </w:r>
      <w:r w:rsidRPr="00475D5D">
        <w:rPr>
          <w:rFonts w:hint="eastAsia"/>
        </w:rPr>
        <w:t>絶対にハンダごてに通電した状態で、席を離れない</w:t>
      </w:r>
    </w:p>
    <w:p w14:paraId="45A53F34" w14:textId="289095D6" w:rsidR="00475D5D" w:rsidRDefault="00475D5D" w:rsidP="00475D5D">
      <w:pPr>
        <w:pStyle w:val="aff5"/>
        <w:ind w:left="560" w:hanging="560"/>
      </w:pPr>
      <w:r>
        <w:tab/>
      </w:r>
      <w:r w:rsidRPr="00475D5D">
        <w:rPr>
          <w:rFonts w:hint="eastAsia"/>
        </w:rPr>
        <w:t>使用後はコンセント</w:t>
      </w:r>
      <w:r w:rsidR="008D7093">
        <w:rPr>
          <w:rFonts w:hint="eastAsia"/>
        </w:rPr>
        <w:t>から</w:t>
      </w:r>
      <w:r w:rsidRPr="00475D5D">
        <w:rPr>
          <w:rFonts w:hint="eastAsia"/>
        </w:rPr>
        <w:t>抜く</w:t>
      </w:r>
    </w:p>
    <w:p w14:paraId="7446DDC5" w14:textId="77777777" w:rsidR="00475D5D" w:rsidRDefault="00324A45" w:rsidP="001444F3">
      <w:r>
        <w:rPr>
          <w:rFonts w:hint="eastAsia"/>
        </w:rPr>
        <w:t xml:space="preserve">　</w:t>
      </w:r>
      <w:r w:rsidR="00475D5D">
        <w:rPr>
          <w:rFonts w:hint="eastAsia"/>
        </w:rPr>
        <w:t>コテ先の温度は4</w:t>
      </w:r>
      <w:r w:rsidR="00475D5D">
        <w:t>00</w:t>
      </w:r>
      <w:r w:rsidR="00475D5D">
        <w:rPr>
          <w:rFonts w:hint="eastAsia"/>
        </w:rPr>
        <w:t>度以上になります。容易に火事を引き起こします。</w:t>
      </w:r>
    </w:p>
    <w:p w14:paraId="48F92F62" w14:textId="77777777" w:rsidR="00475D5D" w:rsidRDefault="00475D5D" w:rsidP="001444F3"/>
    <w:p w14:paraId="4F934E7B" w14:textId="7BBC74A2" w:rsidR="00324A45" w:rsidRPr="00475D5D" w:rsidRDefault="00475D5D" w:rsidP="00475D5D">
      <w:pPr>
        <w:pStyle w:val="aff6"/>
      </w:pPr>
      <w:r>
        <w:rPr>
          <w:rFonts w:hint="eastAsia"/>
        </w:rPr>
        <w:t>●</w:t>
      </w:r>
      <w:r>
        <w:tab/>
      </w:r>
      <w:r w:rsidR="00324A45" w:rsidRPr="00475D5D">
        <w:rPr>
          <w:rFonts w:hint="eastAsia"/>
        </w:rPr>
        <w:t>ニッパーで</w:t>
      </w:r>
      <w:r w:rsidR="00324A45" w:rsidRPr="00475D5D">
        <w:t>部品の足</w:t>
      </w:r>
      <w:r w:rsidR="00324A45" w:rsidRPr="00475D5D">
        <w:rPr>
          <w:rFonts w:hint="eastAsia"/>
        </w:rPr>
        <w:t>を切断するとき</w:t>
      </w:r>
      <w:r>
        <w:rPr>
          <w:rFonts w:hint="eastAsia"/>
        </w:rPr>
        <w:t>、</w:t>
      </w:r>
      <w:r w:rsidR="00324A45" w:rsidRPr="00475D5D">
        <w:rPr>
          <w:rFonts w:hint="eastAsia"/>
        </w:rPr>
        <w:t>切断されてゴミとなる部分を手で持つ</w:t>
      </w:r>
    </w:p>
    <w:p w14:paraId="6F7345EE" w14:textId="5FD84843" w:rsidR="00324A45" w:rsidRDefault="00475D5D" w:rsidP="00475D5D">
      <w:r>
        <w:rPr>
          <w:rFonts w:hint="eastAsia"/>
        </w:rPr>
        <w:t xml:space="preserve">　</w:t>
      </w:r>
      <w:r w:rsidR="00C5694C">
        <w:rPr>
          <w:rFonts w:hint="eastAsia"/>
        </w:rPr>
        <w:t>これを</w:t>
      </w:r>
      <w:r>
        <w:rPr>
          <w:rFonts w:hint="eastAsia"/>
        </w:rPr>
        <w:t>怠ると、部品の足の切れ端が勢いよく飛び</w:t>
      </w:r>
      <w:r w:rsidR="00744312">
        <w:rPr>
          <w:rFonts w:hint="eastAsia"/>
        </w:rPr>
        <w:t>、</w:t>
      </w:r>
      <w:r w:rsidR="00324A45" w:rsidRPr="00324A45">
        <w:rPr>
          <w:rFonts w:hint="eastAsia"/>
        </w:rPr>
        <w:t>目に</w:t>
      </w:r>
      <w:r w:rsidR="00C54C0A">
        <w:rPr>
          <w:rFonts w:hint="eastAsia"/>
        </w:rPr>
        <w:t>当たる</w:t>
      </w:r>
      <w:r w:rsidR="00324A45">
        <w:rPr>
          <w:rFonts w:hint="eastAsia"/>
        </w:rPr>
        <w:t>恐れがあります。</w:t>
      </w:r>
      <w:r>
        <w:rPr>
          <w:rFonts w:hint="eastAsia"/>
        </w:rPr>
        <w:t>部品の足は金属なので、落下後、</w:t>
      </w:r>
      <w:r w:rsidR="00324A45">
        <w:rPr>
          <w:rFonts w:hint="eastAsia"/>
        </w:rPr>
        <w:t>何らかの回路を</w:t>
      </w:r>
      <w:r w:rsidR="00324A45" w:rsidRPr="00324A45">
        <w:rPr>
          <w:rFonts w:hint="eastAsia"/>
        </w:rPr>
        <w:t>ショートさせる恐れ</w:t>
      </w:r>
      <w:r w:rsidR="00324A45">
        <w:rPr>
          <w:rFonts w:hint="eastAsia"/>
        </w:rPr>
        <w:t>があります。</w:t>
      </w:r>
      <w:r w:rsidR="00324A45" w:rsidRPr="00DC508D">
        <w:rPr>
          <w:rFonts w:hint="eastAsia"/>
        </w:rPr>
        <w:t>ショートは火</w:t>
      </w:r>
      <w:r w:rsidR="00B76918">
        <w:rPr>
          <w:rFonts w:hint="eastAsia"/>
        </w:rPr>
        <w:t>災</w:t>
      </w:r>
      <w:r w:rsidR="00324A45">
        <w:rPr>
          <w:rFonts w:hint="eastAsia"/>
        </w:rPr>
        <w:t>を引き起こします。落下した線が</w:t>
      </w:r>
      <w:r w:rsidR="00324A45" w:rsidRPr="00324A45">
        <w:rPr>
          <w:rFonts w:hint="eastAsia"/>
        </w:rPr>
        <w:t>足などに刺さる</w:t>
      </w:r>
      <w:r w:rsidR="00C54C0A">
        <w:rPr>
          <w:rFonts w:hint="eastAsia"/>
        </w:rPr>
        <w:t>こともあります。</w:t>
      </w:r>
    </w:p>
    <w:p w14:paraId="4949141C" w14:textId="77777777" w:rsidR="00324A45" w:rsidRDefault="00324A45" w:rsidP="00324A45"/>
    <w:p w14:paraId="1C4A4AF2" w14:textId="77777777" w:rsidR="00744312" w:rsidRDefault="00744312" w:rsidP="00744312">
      <w:pPr>
        <w:pStyle w:val="aff6"/>
      </w:pPr>
      <w:bookmarkStart w:id="0" w:name="_Hlk47867093"/>
      <w:r>
        <w:rPr>
          <w:rFonts w:hint="eastAsia"/>
        </w:rPr>
        <w:t>●</w:t>
      </w:r>
      <w:r>
        <w:tab/>
      </w:r>
      <w:r>
        <w:rPr>
          <w:rFonts w:hint="eastAsia"/>
        </w:rPr>
        <w:t>保護めがねをつける</w:t>
      </w:r>
    </w:p>
    <w:p w14:paraId="2CD3E8C6" w14:textId="77777777" w:rsidR="00C5694C" w:rsidRDefault="00744312" w:rsidP="00744312">
      <w:r>
        <w:rPr>
          <w:rFonts w:hint="eastAsia"/>
        </w:rPr>
        <w:t xml:space="preserve">　ニッパーで切断したときに部品片が飛ぶことがあります。</w:t>
      </w:r>
    </w:p>
    <w:p w14:paraId="6929DDBC" w14:textId="5895C7D9" w:rsidR="00744312" w:rsidRPr="00736A05" w:rsidRDefault="00C5694C" w:rsidP="00744312">
      <w:r>
        <w:rPr>
          <w:rFonts w:hint="eastAsia"/>
        </w:rPr>
        <w:t xml:space="preserve">　</w:t>
      </w:r>
      <w:r w:rsidR="00744312">
        <w:rPr>
          <w:rFonts w:hint="eastAsia"/>
        </w:rPr>
        <w:t>回路がショートしていると電源を入れた瞬間にトランジスタが破裂して破片が飛ぶことがあります。</w:t>
      </w:r>
    </w:p>
    <w:p w14:paraId="062C6701" w14:textId="77777777" w:rsidR="00744312" w:rsidRPr="00736A05" w:rsidRDefault="00744312" w:rsidP="00744312">
      <w:pPr>
        <w:pStyle w:val="af5"/>
        <w:ind w:left="420" w:hanging="420"/>
      </w:pPr>
    </w:p>
    <w:p w14:paraId="07095CEC" w14:textId="3F647B14" w:rsidR="00475D5D" w:rsidRDefault="00475D5D" w:rsidP="00475D5D">
      <w:pPr>
        <w:pStyle w:val="af5"/>
        <w:ind w:left="420" w:hanging="420"/>
      </w:pPr>
      <w:r>
        <w:rPr>
          <w:rFonts w:hint="eastAsia"/>
        </w:rPr>
        <w:t>●</w:t>
      </w:r>
      <w:r>
        <w:tab/>
      </w:r>
      <w:r>
        <w:rPr>
          <w:rFonts w:hint="eastAsia"/>
        </w:rPr>
        <w:t>換気する</w:t>
      </w:r>
    </w:p>
    <w:p w14:paraId="548208BB" w14:textId="55F1C140" w:rsidR="00736A05" w:rsidRPr="00736A05" w:rsidRDefault="00736A05" w:rsidP="00736A05">
      <w:r>
        <w:rPr>
          <w:rFonts w:hint="eastAsia"/>
        </w:rPr>
        <w:t xml:space="preserve">　ハンダ付けするとき煙が出ます。</w:t>
      </w:r>
      <w:r w:rsidR="00C5694C">
        <w:rPr>
          <w:rFonts w:hint="eastAsia"/>
        </w:rPr>
        <w:t>主成分は</w:t>
      </w:r>
      <w:r>
        <w:rPr>
          <w:rFonts w:hint="eastAsia"/>
        </w:rPr>
        <w:t>松ヤニですが、微量の鉛も含んでいます。換気しながら作業をして下さい</w:t>
      </w:r>
      <w:r w:rsidR="00C5694C">
        <w:rPr>
          <w:rFonts w:hint="eastAsia"/>
        </w:rPr>
        <w:t>。</w:t>
      </w:r>
    </w:p>
    <w:bookmarkEnd w:id="0"/>
    <w:p w14:paraId="5E00B2E0" w14:textId="6E878D96" w:rsidR="00736A05" w:rsidRDefault="00736A05" w:rsidP="00475D5D">
      <w:pPr>
        <w:pStyle w:val="af5"/>
        <w:ind w:left="420" w:hanging="420"/>
      </w:pPr>
    </w:p>
    <w:p w14:paraId="7E737487" w14:textId="45F3B76E" w:rsidR="00736A05" w:rsidRDefault="00736A05" w:rsidP="00475D5D">
      <w:pPr>
        <w:pStyle w:val="af5"/>
        <w:ind w:left="420" w:hanging="420"/>
      </w:pPr>
      <w:r>
        <w:rPr>
          <w:rFonts w:hint="eastAsia"/>
        </w:rPr>
        <w:t>●</w:t>
      </w:r>
      <w:r>
        <w:tab/>
      </w:r>
      <w:r>
        <w:rPr>
          <w:rFonts w:hint="eastAsia"/>
        </w:rPr>
        <w:t>ニッパーで堅いものを切らない</w:t>
      </w:r>
    </w:p>
    <w:p w14:paraId="7B2952F8" w14:textId="42175ED9" w:rsidR="00324A45" w:rsidRDefault="00324A45" w:rsidP="00324A45">
      <w:r>
        <w:rPr>
          <w:rFonts w:hint="eastAsia"/>
        </w:rPr>
        <w:t xml:space="preserve">　ニッパー</w:t>
      </w:r>
      <w:r w:rsidR="00736A05">
        <w:rPr>
          <w:rFonts w:hint="eastAsia"/>
        </w:rPr>
        <w:t>は柔らかい「銅」を切るための道具です。</w:t>
      </w:r>
      <w:r w:rsidR="00CF612C">
        <w:rPr>
          <w:rFonts w:hint="eastAsia"/>
        </w:rPr>
        <w:t>鉄（</w:t>
      </w:r>
      <w:r w:rsidR="00967AB0">
        <w:rPr>
          <w:rFonts w:hint="eastAsia"/>
        </w:rPr>
        <w:t>e</w:t>
      </w:r>
      <w:r w:rsidR="00967AB0">
        <w:t xml:space="preserve">x. </w:t>
      </w:r>
      <w:r w:rsidR="00CF612C">
        <w:rPr>
          <w:rFonts w:hint="eastAsia"/>
        </w:rPr>
        <w:t>ホッチキスの針、クリップ）</w:t>
      </w:r>
      <w:r w:rsidR="00072416">
        <w:rPr>
          <w:rFonts w:hint="eastAsia"/>
        </w:rPr>
        <w:t>を切ると</w:t>
      </w:r>
      <w:r w:rsidR="00A315A5">
        <w:rPr>
          <w:rFonts w:hint="eastAsia"/>
        </w:rPr>
        <w:t>刃こぼれする可能性があります。鉄はラジオペンチやペンチで切断しましょう。</w:t>
      </w:r>
    </w:p>
    <w:p w14:paraId="3CFD1843" w14:textId="02988543" w:rsidR="00736A05" w:rsidRDefault="00751566" w:rsidP="000E6050">
      <w:pPr>
        <w:pStyle w:val="10"/>
        <w:spacing w:before="360"/>
      </w:pPr>
      <w:r>
        <w:lastRenderedPageBreak/>
        <w:t xml:space="preserve"> </w:t>
      </w:r>
      <w:r w:rsidR="00736A05">
        <w:rPr>
          <w:rFonts w:hint="eastAsia"/>
        </w:rPr>
        <w:t>火傷をしたとき</w:t>
      </w:r>
    </w:p>
    <w:p w14:paraId="48CB810A" w14:textId="11E1CAA3" w:rsidR="00B52228" w:rsidRDefault="00736A05" w:rsidP="00B52228">
      <w:r>
        <w:rPr>
          <w:rFonts w:hint="eastAsia"/>
        </w:rPr>
        <w:t xml:space="preserve">　</w:t>
      </w:r>
      <w:r w:rsidR="00986834">
        <w:rPr>
          <w:rFonts w:hint="eastAsia"/>
        </w:rPr>
        <w:t>まず、</w:t>
      </w:r>
      <w:r w:rsidR="009E2C3E">
        <w:rPr>
          <w:rFonts w:hint="eastAsia"/>
        </w:rPr>
        <w:t>水道水</w:t>
      </w:r>
      <w:r>
        <w:rPr>
          <w:rFonts w:hint="eastAsia"/>
        </w:rPr>
        <w:t>で冷やして下さい。「いつまで冷やせば良いのか？」</w:t>
      </w:r>
      <w:r w:rsidR="00B34216">
        <w:rPr>
          <w:rFonts w:hint="eastAsia"/>
        </w:rPr>
        <w:t>については、</w:t>
      </w:r>
      <w:r w:rsidR="00B52228">
        <w:rPr>
          <w:rFonts w:hint="eastAsia"/>
        </w:rPr>
        <w:t>私は以前皮膚科の先生から</w:t>
      </w:r>
      <w:r>
        <w:rPr>
          <w:rFonts w:hint="eastAsia"/>
        </w:rPr>
        <w:t>「痛くなくなるまで」</w:t>
      </w:r>
      <w:r w:rsidR="00B52228">
        <w:rPr>
          <w:rFonts w:hint="eastAsia"/>
        </w:rPr>
        <w:t>と教えてもらいました。ネットを見ると1</w:t>
      </w:r>
      <w:r w:rsidR="00B52228">
        <w:t>5</w:t>
      </w:r>
      <w:r w:rsidR="00B52228">
        <w:rPr>
          <w:rFonts w:hint="eastAsia"/>
        </w:rPr>
        <w:t>分～3</w:t>
      </w:r>
      <w:r w:rsidR="00B52228">
        <w:t>0</w:t>
      </w:r>
      <w:r w:rsidR="00B52228">
        <w:rPr>
          <w:rFonts w:hint="eastAsia"/>
        </w:rPr>
        <w:t>分などと書かれています。</w:t>
      </w:r>
      <w:r w:rsidR="00967AB0">
        <w:rPr>
          <w:rFonts w:hint="eastAsia"/>
        </w:rPr>
        <w:t>その後は、状況に応じて病院を受診して下さい。</w:t>
      </w:r>
    </w:p>
    <w:p w14:paraId="3FEAB214" w14:textId="14EA7DCD" w:rsidR="00B52228" w:rsidRDefault="00967AB0" w:rsidP="00B52228">
      <w:r>
        <w:rPr>
          <w:rFonts w:hint="eastAsia"/>
        </w:rPr>
        <w:t xml:space="preserve">　火傷に関しては以下のサイトが参考になります。</w:t>
      </w:r>
      <w:r w:rsidR="00986834">
        <w:rPr>
          <w:rFonts w:hint="eastAsia"/>
        </w:rPr>
        <w:t>ロート製薬のサイト</w:t>
      </w:r>
      <w:r>
        <w:rPr>
          <w:rFonts w:hint="eastAsia"/>
        </w:rPr>
        <w:t>を見ると「</w:t>
      </w:r>
      <w:r w:rsidR="00986834">
        <w:rPr>
          <w:rFonts w:hint="eastAsia"/>
        </w:rPr>
        <w:t>Ⅰ度の熱傷の場合は特に治療の必要はな</w:t>
      </w:r>
      <w:r>
        <w:rPr>
          <w:rFonts w:hint="eastAsia"/>
        </w:rPr>
        <w:t>い」「念のため病院を受診することを勧める」と書いてあります。</w:t>
      </w:r>
    </w:p>
    <w:p w14:paraId="36BF401B" w14:textId="77777777" w:rsidR="00B34216" w:rsidRDefault="00B34216" w:rsidP="00324A45"/>
    <w:p w14:paraId="5E6E5CF8" w14:textId="4AF18630" w:rsidR="00B34216" w:rsidRDefault="00B34216" w:rsidP="00324A45">
      <w:r>
        <w:rPr>
          <w:rFonts w:hint="eastAsia"/>
        </w:rPr>
        <w:t>ロート製薬　やけどの応急処置法・対処法</w:t>
      </w:r>
    </w:p>
    <w:p w14:paraId="3E553938" w14:textId="620B1696" w:rsidR="00B52228" w:rsidRDefault="005F382B" w:rsidP="00324A45">
      <w:hyperlink r:id="rId8" w:history="1">
        <w:r w:rsidR="00B52228">
          <w:rPr>
            <w:rStyle w:val="aff1"/>
          </w:rPr>
          <w:t>https://jp.rohto.com/learn-more/bodyguide/scar/care/</w:t>
        </w:r>
      </w:hyperlink>
    </w:p>
    <w:p w14:paraId="0AA86E8B" w14:textId="5B43AFA4" w:rsidR="00B52228" w:rsidRDefault="00B52228" w:rsidP="00324A45"/>
    <w:p w14:paraId="4F29B87B" w14:textId="302374D7" w:rsidR="00B34216" w:rsidRDefault="00B34216" w:rsidP="00324A45">
      <w:r>
        <w:rPr>
          <w:rFonts w:hint="eastAsia"/>
        </w:rPr>
        <w:t>あつた皮ふ科クリニック</w:t>
      </w:r>
    </w:p>
    <w:p w14:paraId="6F98BE12" w14:textId="0173B66A" w:rsidR="00B34216" w:rsidRDefault="005F382B" w:rsidP="00324A45">
      <w:hyperlink r:id="rId9" w:history="1">
        <w:r w:rsidR="00B34216">
          <w:rPr>
            <w:rStyle w:val="aff1"/>
          </w:rPr>
          <w:t>https://atsuta-skin-clinic.net/blog/1375</w:t>
        </w:r>
      </w:hyperlink>
    </w:p>
    <w:p w14:paraId="07796AE8" w14:textId="74ABAFD9" w:rsidR="00B34216" w:rsidRDefault="00B34216" w:rsidP="00324A45"/>
    <w:p w14:paraId="29CB275C" w14:textId="71CBFA78" w:rsidR="00530BD9" w:rsidRDefault="00530BD9" w:rsidP="00324A45">
      <w:r>
        <w:rPr>
          <w:rFonts w:hint="eastAsia"/>
        </w:rPr>
        <w:t>Medial Note</w:t>
      </w:r>
    </w:p>
    <w:p w14:paraId="79860719" w14:textId="1C360203" w:rsidR="00B34216" w:rsidRDefault="00530BD9" w:rsidP="00324A45">
      <w:r w:rsidRPr="00530BD9">
        <w:rPr>
          <w:rFonts w:hint="eastAsia"/>
        </w:rPr>
        <w:t>家庭での局所的なやけどの応急処置、跡を残さず傷を早く治すための基礎知識</w:t>
      </w:r>
    </w:p>
    <w:p w14:paraId="1D9705CA" w14:textId="33E86988" w:rsidR="00DB44C3" w:rsidRDefault="00530BD9" w:rsidP="00324A45">
      <w:hyperlink r:id="rId10" w:history="1">
        <w:r w:rsidR="00DB44C3" w:rsidRPr="00530BD9">
          <w:rPr>
            <w:rStyle w:val="aff1"/>
          </w:rPr>
          <w:t>https://medicalnote.jp/contents/161110-004-MH</w:t>
        </w:r>
      </w:hyperlink>
    </w:p>
    <w:p w14:paraId="20FFAF63" w14:textId="7792D0C3" w:rsidR="00BF3F8C" w:rsidRDefault="00EC042A" w:rsidP="00BF3F8C">
      <w:pPr>
        <w:pStyle w:val="10"/>
        <w:spacing w:before="360"/>
      </w:pPr>
      <w:r>
        <w:rPr>
          <w:rFonts w:hint="eastAsia"/>
        </w:rPr>
        <w:t xml:space="preserve"> </w:t>
      </w:r>
      <w:r w:rsidR="00BF3F8C">
        <w:rPr>
          <w:rFonts w:hint="eastAsia"/>
        </w:rPr>
        <w:t>ハンダ</w:t>
      </w:r>
      <w:r w:rsidR="003C17C1">
        <w:rPr>
          <w:rFonts w:hint="eastAsia"/>
        </w:rPr>
        <w:t>の材料</w:t>
      </w:r>
    </w:p>
    <w:p w14:paraId="7223D3F6" w14:textId="77777777" w:rsidR="00B17673" w:rsidRDefault="00BF3F8C" w:rsidP="00BF3F8C">
      <w:r>
        <w:rPr>
          <w:rFonts w:hint="eastAsia"/>
        </w:rPr>
        <w:t xml:space="preserve">　ハンダには「鉛フリーはんだ（融点　約2</w:t>
      </w:r>
      <w:r>
        <w:t>1</w:t>
      </w:r>
      <w:r w:rsidR="003E1D4D">
        <w:rPr>
          <w:rFonts w:hint="eastAsia"/>
        </w:rPr>
        <w:t>7</w:t>
      </w:r>
      <w:r>
        <w:rPr>
          <w:rFonts w:hint="eastAsia"/>
        </w:rPr>
        <w:t>度）」と「鉛入りはんだ（鉛と錫の合金　融点</w:t>
      </w:r>
      <w:r w:rsidR="003E1D4D">
        <w:rPr>
          <w:rFonts w:hint="eastAsia"/>
        </w:rPr>
        <w:t>約</w:t>
      </w:r>
      <w:r>
        <w:rPr>
          <w:rFonts w:hint="eastAsia"/>
        </w:rPr>
        <w:t>1</w:t>
      </w:r>
      <w:r>
        <w:t>93</w:t>
      </w:r>
      <w:r>
        <w:rPr>
          <w:rFonts w:hint="eastAsia"/>
        </w:rPr>
        <w:t>度）」があります。鉛入りの方がハンダ付けは容易です。融点が低く、濡れ性がよいです。</w:t>
      </w:r>
    </w:p>
    <w:p w14:paraId="6D338C15" w14:textId="71CC6791" w:rsidR="0078503D" w:rsidRDefault="00B17673" w:rsidP="00BF3F8C">
      <w:r>
        <w:rPr>
          <w:rFonts w:hint="eastAsia"/>
        </w:rPr>
        <w:t xml:space="preserve">　</w:t>
      </w:r>
      <w:r w:rsidR="00BF3F8C">
        <w:rPr>
          <w:rFonts w:hint="eastAsia"/>
        </w:rPr>
        <w:t>鉛入りハンダを使った製品はE</w:t>
      </w:r>
      <w:r w:rsidR="00BF3F8C">
        <w:t>U</w:t>
      </w:r>
      <w:r w:rsidR="00BF3F8C">
        <w:rPr>
          <w:rFonts w:hint="eastAsia"/>
        </w:rPr>
        <w:t>には輸出できません。中学校においても鉛フリーハンダを使う方が望ましいですが、現在市販されている中学校技術の電気分野の教材は、</w:t>
      </w:r>
      <w:r w:rsidR="0078503D">
        <w:rPr>
          <w:rFonts w:hint="eastAsia"/>
        </w:rPr>
        <w:t>鉛入りハンダが付属してい</w:t>
      </w:r>
      <w:r>
        <w:rPr>
          <w:rFonts w:hint="eastAsia"/>
        </w:rPr>
        <w:t>るようです。</w:t>
      </w:r>
    </w:p>
    <w:p w14:paraId="10888C1F" w14:textId="5CA68EE0" w:rsidR="00BF3F8C" w:rsidRDefault="0078503D" w:rsidP="00BF3F8C">
      <w:r>
        <w:rPr>
          <w:rFonts w:hint="eastAsia"/>
        </w:rPr>
        <w:t xml:space="preserve">　私が2</w:t>
      </w:r>
      <w:r>
        <w:t>011</w:t>
      </w:r>
      <w:r>
        <w:rPr>
          <w:rFonts w:hint="eastAsia"/>
        </w:rPr>
        <w:t>年頃に王子工業高校を見学したとき</w:t>
      </w:r>
      <w:r w:rsidR="00DA1521">
        <w:rPr>
          <w:rFonts w:hint="eastAsia"/>
        </w:rPr>
        <w:t>、ハンダについて聞いたところ、</w:t>
      </w:r>
      <w:r>
        <w:rPr>
          <w:rFonts w:hint="eastAsia"/>
        </w:rPr>
        <w:t>すでに鉛入りハンダは実習で使っていないとのことでした。</w:t>
      </w:r>
    </w:p>
    <w:p w14:paraId="2108D5CA" w14:textId="0558C3B2" w:rsidR="00DC508D" w:rsidRDefault="00DC508D" w:rsidP="00BF3F8C">
      <w:r>
        <w:rPr>
          <w:rFonts w:hint="eastAsia"/>
        </w:rPr>
        <w:t xml:space="preserve">　鉛フリーハンダは歴史が浅いため、長期間における耐久性について、実績がありません。従ってE</w:t>
      </w:r>
      <w:r>
        <w:t>U</w:t>
      </w:r>
      <w:r>
        <w:rPr>
          <w:rFonts w:hint="eastAsia"/>
        </w:rPr>
        <w:t>においても、人工心臓など「絶対に止まってはいけない電子機器」には鉛入りハンダを使うことが許されています。</w:t>
      </w:r>
    </w:p>
    <w:p w14:paraId="3B7696D6" w14:textId="45490CB9" w:rsidR="00DC508D" w:rsidRDefault="000E337E" w:rsidP="00BF3F8C">
      <w:r>
        <w:rPr>
          <w:rFonts w:hint="eastAsia"/>
        </w:rPr>
        <w:t xml:space="preserve">　中学校技術の実習では3</w:t>
      </w:r>
      <w:r>
        <w:t>0 W</w:t>
      </w:r>
      <w:r>
        <w:rPr>
          <w:rFonts w:hint="eastAsia"/>
        </w:rPr>
        <w:t>の</w:t>
      </w:r>
      <w:r w:rsidR="00B11301">
        <w:rPr>
          <w:rFonts w:hint="eastAsia"/>
        </w:rPr>
        <w:t>ハンダごて</w:t>
      </w:r>
      <w:r>
        <w:rPr>
          <w:rFonts w:hint="eastAsia"/>
        </w:rPr>
        <w:t>が使われることが多いです。今回は電子工作で</w:t>
      </w:r>
      <w:r w:rsidR="00DA1521">
        <w:rPr>
          <w:rFonts w:hint="eastAsia"/>
        </w:rPr>
        <w:t>あり、</w:t>
      </w:r>
      <w:r>
        <w:rPr>
          <w:rFonts w:hint="eastAsia"/>
        </w:rPr>
        <w:t>熱容量の大きな部品は扱いませんから、2</w:t>
      </w:r>
      <w:r>
        <w:t>0 W</w:t>
      </w:r>
      <w:r>
        <w:rPr>
          <w:rFonts w:hint="eastAsia"/>
        </w:rPr>
        <w:t>の</w:t>
      </w:r>
      <w:r w:rsidR="00B11301">
        <w:rPr>
          <w:rFonts w:hint="eastAsia"/>
        </w:rPr>
        <w:t>ハンダごて</w:t>
      </w:r>
      <w:r>
        <w:rPr>
          <w:rFonts w:hint="eastAsia"/>
        </w:rPr>
        <w:t>を使います（正確には2</w:t>
      </w:r>
      <w:r>
        <w:t>3 W</w:t>
      </w:r>
      <w:r>
        <w:rPr>
          <w:rFonts w:hint="eastAsia"/>
        </w:rPr>
        <w:t>）。コテ先が細いので、オペアンプのソケット</w:t>
      </w:r>
      <w:r w:rsidR="00B11301">
        <w:rPr>
          <w:rFonts w:hint="eastAsia"/>
        </w:rPr>
        <w:t>の接続</w:t>
      </w:r>
      <w:r>
        <w:rPr>
          <w:rFonts w:hint="eastAsia"/>
        </w:rPr>
        <w:t>などは2</w:t>
      </w:r>
      <w:r>
        <w:t>0 W</w:t>
      </w:r>
      <w:r>
        <w:rPr>
          <w:rFonts w:hint="eastAsia"/>
        </w:rPr>
        <w:t>の方が</w:t>
      </w:r>
      <w:r w:rsidR="003C17C1">
        <w:rPr>
          <w:rFonts w:hint="eastAsia"/>
        </w:rPr>
        <w:t>使いやすいと思われます。</w:t>
      </w:r>
    </w:p>
    <w:p w14:paraId="57B28CBB" w14:textId="6FDC6B7A" w:rsidR="003C17C1" w:rsidRDefault="003C17C1" w:rsidP="00BF3F8C">
      <w:r>
        <w:rPr>
          <w:rFonts w:hint="eastAsia"/>
        </w:rPr>
        <w:t xml:space="preserve">　鉛フリーハンダは融点が高いので、3</w:t>
      </w:r>
      <w:r>
        <w:t>0 W</w:t>
      </w:r>
      <w:r>
        <w:rPr>
          <w:rFonts w:hint="eastAsia"/>
        </w:rPr>
        <w:t>の方が適切です。</w:t>
      </w:r>
    </w:p>
    <w:p w14:paraId="0F6B0BE2" w14:textId="76DBA301" w:rsidR="003C17C1" w:rsidRDefault="003C17C1" w:rsidP="003C17C1">
      <w:pPr>
        <w:pStyle w:val="10"/>
        <w:spacing w:before="360"/>
      </w:pPr>
      <w:r>
        <w:lastRenderedPageBreak/>
        <w:t xml:space="preserve"> </w:t>
      </w:r>
      <w:r>
        <w:rPr>
          <w:rFonts w:hint="eastAsia"/>
        </w:rPr>
        <w:t>ハンダ付けの方法</w:t>
      </w:r>
    </w:p>
    <w:p w14:paraId="4E0964DC" w14:textId="62E09E40" w:rsidR="003C17C1" w:rsidRDefault="003C17C1" w:rsidP="003C17C1">
      <w:r>
        <w:rPr>
          <w:rFonts w:hint="eastAsia"/>
        </w:rPr>
        <w:t xml:space="preserve">　ハンダ付けの手順は以下の通りです。</w:t>
      </w:r>
    </w:p>
    <w:p w14:paraId="5E23E9AB" w14:textId="22C83EF5" w:rsidR="003C17C1" w:rsidRDefault="003C17C1" w:rsidP="003C17C1"/>
    <w:p w14:paraId="7723FDD0" w14:textId="49356DA8" w:rsidR="003C17C1" w:rsidRDefault="003C17C1" w:rsidP="003C17C1">
      <w:pPr>
        <w:pStyle w:val="a"/>
        <w:numPr>
          <w:ilvl w:val="0"/>
          <w:numId w:val="41"/>
        </w:numPr>
        <w:ind w:leftChars="0"/>
      </w:pPr>
      <w:r>
        <w:rPr>
          <w:rFonts w:hint="eastAsia"/>
        </w:rPr>
        <w:t>ランド</w:t>
      </w:r>
      <w:r w:rsidR="009A5363">
        <w:rPr>
          <w:rFonts w:hint="eastAsia"/>
        </w:rPr>
        <w:t>（金属の輪の部分）</w:t>
      </w:r>
      <w:r>
        <w:rPr>
          <w:rFonts w:hint="eastAsia"/>
        </w:rPr>
        <w:t>にコテ先を当てる</w:t>
      </w:r>
    </w:p>
    <w:p w14:paraId="12EAB7B3" w14:textId="19E896F3" w:rsidR="003C17C1" w:rsidRDefault="003C17C1" w:rsidP="003C17C1">
      <w:pPr>
        <w:pStyle w:val="a"/>
        <w:numPr>
          <w:ilvl w:val="0"/>
          <w:numId w:val="41"/>
        </w:numPr>
        <w:ind w:leftChars="0"/>
      </w:pPr>
      <w:r>
        <w:rPr>
          <w:rFonts w:hint="eastAsia"/>
        </w:rPr>
        <w:t>ランドと部品の足が十分に温まったら、ハンダを</w:t>
      </w:r>
      <w:r w:rsidR="009A5363">
        <w:rPr>
          <w:rFonts w:hint="eastAsia"/>
        </w:rPr>
        <w:t>接触させる</w:t>
      </w:r>
    </w:p>
    <w:p w14:paraId="7CE890B4" w14:textId="5950E52D" w:rsidR="003C17C1" w:rsidRDefault="003C17C1" w:rsidP="003C17C1">
      <w:pPr>
        <w:pStyle w:val="a"/>
        <w:numPr>
          <w:ilvl w:val="0"/>
          <w:numId w:val="41"/>
        </w:numPr>
        <w:ind w:leftChars="0"/>
      </w:pPr>
      <w:r>
        <w:rPr>
          <w:rFonts w:hint="eastAsia"/>
        </w:rPr>
        <w:t>ハンダを離す</w:t>
      </w:r>
    </w:p>
    <w:p w14:paraId="0F74D82D" w14:textId="4599CCD9" w:rsidR="003C17C1" w:rsidRDefault="003C17C1" w:rsidP="003C17C1">
      <w:pPr>
        <w:pStyle w:val="a"/>
        <w:numPr>
          <w:ilvl w:val="0"/>
          <w:numId w:val="41"/>
        </w:numPr>
        <w:ind w:leftChars="0"/>
      </w:pPr>
      <w:r>
        <w:rPr>
          <w:rFonts w:hint="eastAsia"/>
        </w:rPr>
        <w:t>コテ先を離す</w:t>
      </w:r>
    </w:p>
    <w:p w14:paraId="6951CCFC" w14:textId="29E9AA3E" w:rsidR="003C17C1" w:rsidRDefault="00091EB3" w:rsidP="009A5363">
      <w:pPr>
        <w:pStyle w:val="ae"/>
        <w:spacing w:before="360"/>
      </w:pPr>
      <w:r w:rsidRPr="00091EB3">
        <w:rPr>
          <w:rFonts w:hint="eastAsia"/>
        </w:rPr>
        <w:drawing>
          <wp:inline distT="0" distB="0" distL="0" distR="0" wp14:anchorId="5A65E968" wp14:editId="7B317E11">
            <wp:extent cx="1228680" cy="11350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680" cy="1135080"/>
                    </a:xfrm>
                    <a:prstGeom prst="rect">
                      <a:avLst/>
                    </a:prstGeom>
                    <a:noFill/>
                    <a:ln>
                      <a:noFill/>
                    </a:ln>
                  </pic:spPr>
                </pic:pic>
              </a:graphicData>
            </a:graphic>
          </wp:inline>
        </w:drawing>
      </w:r>
      <w:r w:rsidR="00BB4BAF">
        <w:rPr>
          <w:rFonts w:hint="eastAsia"/>
        </w:rPr>
        <w:t xml:space="preserve">　　　　　</w:t>
      </w:r>
      <w:r w:rsidRPr="00091EB3">
        <w:rPr>
          <w:rFonts w:hint="eastAsia"/>
        </w:rPr>
        <w:drawing>
          <wp:inline distT="0" distB="0" distL="0" distR="0" wp14:anchorId="586BD156" wp14:editId="0434DDE6">
            <wp:extent cx="1228680" cy="11350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680" cy="1135080"/>
                    </a:xfrm>
                    <a:prstGeom prst="rect">
                      <a:avLst/>
                    </a:prstGeom>
                    <a:noFill/>
                    <a:ln>
                      <a:noFill/>
                    </a:ln>
                  </pic:spPr>
                </pic:pic>
              </a:graphicData>
            </a:graphic>
          </wp:inline>
        </w:drawing>
      </w:r>
    </w:p>
    <w:p w14:paraId="75AE79D3" w14:textId="6B70B3DC" w:rsidR="009A5363" w:rsidRDefault="00BB4BAF" w:rsidP="00BB4BAF">
      <w:pPr>
        <w:pStyle w:val="af"/>
        <w:spacing w:after="360"/>
        <w:jc w:val="left"/>
      </w:pPr>
      <w:r>
        <w:rPr>
          <w:rFonts w:hint="eastAsia"/>
        </w:rPr>
        <w:t xml:space="preserve">　　　　　　　(</w:t>
      </w:r>
      <w:r>
        <w:t xml:space="preserve">a) </w:t>
      </w:r>
      <w:r>
        <w:rPr>
          <w:rFonts w:hint="eastAsia"/>
        </w:rPr>
        <w:t>良いハンダ付け　　　　　　　(</w:t>
      </w:r>
      <w:r>
        <w:t xml:space="preserve">b) </w:t>
      </w:r>
      <w:r>
        <w:rPr>
          <w:rFonts w:hint="eastAsia"/>
        </w:rPr>
        <w:t>悪いハンダ付け</w:t>
      </w:r>
    </w:p>
    <w:p w14:paraId="633BB77F" w14:textId="787C56F6" w:rsidR="009A5363" w:rsidRDefault="009A5363" w:rsidP="009A5363">
      <w:pPr>
        <w:pStyle w:val="af"/>
        <w:spacing w:after="360"/>
      </w:pPr>
      <w:bookmarkStart w:id="1" w:name="_Ref47876447"/>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45C1B">
        <w:rPr>
          <w:noProof/>
        </w:rPr>
        <w:t>1</w:t>
      </w:r>
      <w:r>
        <w:fldChar w:fldCharType="end"/>
      </w:r>
      <w:bookmarkEnd w:id="1"/>
      <w:r>
        <w:rPr>
          <w:rFonts w:hint="eastAsia"/>
        </w:rPr>
        <w:t xml:space="preserve">　良いハンダ付けと悪いハンダ付け</w:t>
      </w:r>
    </w:p>
    <w:p w14:paraId="4FD42897" w14:textId="0FF354F2" w:rsidR="003C17C1" w:rsidRDefault="003C17C1" w:rsidP="003C17C1">
      <w:r>
        <w:rPr>
          <w:rFonts w:hint="eastAsia"/>
        </w:rPr>
        <w:t xml:space="preserve">　ハンダは</w:t>
      </w:r>
      <w:r w:rsidR="009A5363">
        <w:fldChar w:fldCharType="begin"/>
      </w:r>
      <w:r w:rsidR="009A5363">
        <w:instrText xml:space="preserve"> </w:instrText>
      </w:r>
      <w:r w:rsidR="009A5363">
        <w:rPr>
          <w:rFonts w:hint="eastAsia"/>
        </w:rPr>
        <w:instrText>REF _Ref47876447 \h</w:instrText>
      </w:r>
      <w:r w:rsidR="009A5363">
        <w:instrText xml:space="preserve"> </w:instrText>
      </w:r>
      <w:r w:rsidR="009A5363">
        <w:fldChar w:fldCharType="separate"/>
      </w:r>
      <w:r w:rsidR="00745C1B">
        <w:rPr>
          <w:rFonts w:hint="eastAsia"/>
        </w:rPr>
        <w:t>図</w:t>
      </w:r>
      <w:r w:rsidR="00745C1B">
        <w:rPr>
          <w:noProof/>
        </w:rPr>
        <w:t>1</w:t>
      </w:r>
      <w:r w:rsidR="009A5363">
        <w:fldChar w:fldCharType="end"/>
      </w:r>
      <w:r w:rsidR="00BB4BAF">
        <w:t xml:space="preserve"> (a) </w:t>
      </w:r>
      <w:r>
        <w:rPr>
          <w:rFonts w:hint="eastAsia"/>
        </w:rPr>
        <w:t>のような形になるのが望ましい</w:t>
      </w:r>
      <w:r w:rsidR="009A5363">
        <w:rPr>
          <w:rFonts w:hint="eastAsia"/>
        </w:rPr>
        <w:t>です</w:t>
      </w:r>
      <w:r>
        <w:rPr>
          <w:rFonts w:hint="eastAsia"/>
        </w:rPr>
        <w:t>。温度が低すぎる、あるいは高すぎると</w:t>
      </w:r>
      <w:r w:rsidR="00BB4BAF">
        <w:fldChar w:fldCharType="begin"/>
      </w:r>
      <w:r w:rsidR="00BB4BAF">
        <w:instrText xml:space="preserve"> </w:instrText>
      </w:r>
      <w:r w:rsidR="00BB4BAF">
        <w:rPr>
          <w:rFonts w:hint="eastAsia"/>
        </w:rPr>
        <w:instrText>REF _Ref47876447 \h</w:instrText>
      </w:r>
      <w:r w:rsidR="00BB4BAF">
        <w:instrText xml:space="preserve"> </w:instrText>
      </w:r>
      <w:r w:rsidR="00BB4BAF">
        <w:fldChar w:fldCharType="separate"/>
      </w:r>
      <w:r w:rsidR="00745C1B">
        <w:rPr>
          <w:rFonts w:hint="eastAsia"/>
        </w:rPr>
        <w:t>図</w:t>
      </w:r>
      <w:r w:rsidR="00745C1B">
        <w:rPr>
          <w:noProof/>
        </w:rPr>
        <w:t>1</w:t>
      </w:r>
      <w:r w:rsidR="00BB4BAF">
        <w:fldChar w:fldCharType="end"/>
      </w:r>
      <w:r>
        <w:t xml:space="preserve"> (</w:t>
      </w:r>
      <w:r w:rsidR="00BB4BAF">
        <w:rPr>
          <w:rFonts w:hint="eastAsia"/>
        </w:rPr>
        <w:t>b</w:t>
      </w:r>
      <w:r>
        <w:t xml:space="preserve">) </w:t>
      </w:r>
      <w:r>
        <w:rPr>
          <w:rFonts w:hint="eastAsia"/>
        </w:rPr>
        <w:t>のようなイモハンダにな</w:t>
      </w:r>
      <w:r w:rsidR="00624D24">
        <w:rPr>
          <w:rFonts w:hint="eastAsia"/>
        </w:rPr>
        <w:t>ります。</w:t>
      </w:r>
      <w:r w:rsidR="00091EB3">
        <w:rPr>
          <w:rFonts w:hint="eastAsia"/>
        </w:rPr>
        <w:t>イモハンダになると、「力を加えると外れる」「見かけは接続されているが、実は接続されていない」という現象が起きてしまいます。</w:t>
      </w:r>
    </w:p>
    <w:p w14:paraId="35CB4352" w14:textId="3933F32C" w:rsidR="00091EB3" w:rsidRDefault="00091EB3" w:rsidP="003C17C1">
      <w:r>
        <w:rPr>
          <w:rFonts w:hint="eastAsia"/>
        </w:rPr>
        <w:t xml:space="preserve">　「ハンダでランドとランドを接続する」はやってはいけません。「見かけは接続されているが、実は接続されていない」という現象が起こります。</w:t>
      </w:r>
    </w:p>
    <w:p w14:paraId="0A0E26C2" w14:textId="7832229C" w:rsidR="003C17C1" w:rsidRPr="003C17C1" w:rsidRDefault="003C17C1" w:rsidP="003C17C1">
      <w:pPr>
        <w:pStyle w:val="10"/>
        <w:spacing w:before="360"/>
      </w:pPr>
      <w:r>
        <w:t xml:space="preserve"> </w:t>
      </w:r>
      <w:r>
        <w:rPr>
          <w:rFonts w:hint="eastAsia"/>
        </w:rPr>
        <w:t>部品の取り付け方法</w:t>
      </w:r>
    </w:p>
    <w:p w14:paraId="508BEB98" w14:textId="29BDFE09" w:rsidR="003C17C1" w:rsidRDefault="003C17C1" w:rsidP="003C17C1">
      <w:r>
        <w:rPr>
          <w:rFonts w:hint="eastAsia"/>
        </w:rPr>
        <w:t xml:space="preserve">　部品を基板に取り付け、足を曲げます。部品の足は配線材料として使えます。どの部分にハンダを付けるかですが、図2</w:t>
      </w:r>
      <w:r w:rsidR="00631D37">
        <w:t xml:space="preserve"> (a) </w:t>
      </w:r>
      <w:r>
        <w:rPr>
          <w:rFonts w:hint="eastAsia"/>
        </w:rPr>
        <w:t>において、</w:t>
      </w:r>
      <w:r w:rsidR="00631D37">
        <w:rPr>
          <w:rFonts w:hint="eastAsia"/>
        </w:rPr>
        <w:t>A</w:t>
      </w:r>
      <w:r>
        <w:rPr>
          <w:rFonts w:hint="eastAsia"/>
        </w:rPr>
        <w:t>の</w:t>
      </w:r>
      <w:r w:rsidR="0079610A">
        <w:rPr>
          <w:rFonts w:hint="eastAsia"/>
        </w:rPr>
        <w:t>箇所</w:t>
      </w:r>
      <w:r>
        <w:rPr>
          <w:rFonts w:hint="eastAsia"/>
        </w:rPr>
        <w:t>はハンダ付けはしません。その理由は「部品を取り外しやすくしておく」からです。</w:t>
      </w:r>
    </w:p>
    <w:p w14:paraId="7475120E" w14:textId="574098C8" w:rsidR="002C33B3" w:rsidRDefault="002C33B3" w:rsidP="002C33B3">
      <w:pPr>
        <w:pStyle w:val="ae"/>
        <w:spacing w:before="360"/>
      </w:pPr>
      <w:r w:rsidRPr="002C33B3">
        <w:rPr>
          <w:rFonts w:hint="eastAsia"/>
        </w:rPr>
        <w:drawing>
          <wp:inline distT="0" distB="0" distL="0" distR="0" wp14:anchorId="5AE247FC" wp14:editId="11625DC2">
            <wp:extent cx="1819910" cy="1104265"/>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910" cy="1104265"/>
                    </a:xfrm>
                    <a:prstGeom prst="rect">
                      <a:avLst/>
                    </a:prstGeom>
                    <a:noFill/>
                    <a:ln>
                      <a:noFill/>
                    </a:ln>
                  </pic:spPr>
                </pic:pic>
              </a:graphicData>
            </a:graphic>
          </wp:inline>
        </w:drawing>
      </w:r>
      <w:r>
        <w:rPr>
          <w:rFonts w:hint="eastAsia"/>
        </w:rPr>
        <w:t xml:space="preserve">　　　　　</w:t>
      </w:r>
      <w:r w:rsidRPr="002C33B3">
        <w:rPr>
          <w:rFonts w:hint="eastAsia"/>
        </w:rPr>
        <w:drawing>
          <wp:inline distT="0" distB="0" distL="0" distR="0" wp14:anchorId="6FD773E2" wp14:editId="26537638">
            <wp:extent cx="1819910" cy="1035050"/>
            <wp:effectExtent l="0" t="0" r="889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910" cy="1035050"/>
                    </a:xfrm>
                    <a:prstGeom prst="rect">
                      <a:avLst/>
                    </a:prstGeom>
                    <a:noFill/>
                    <a:ln>
                      <a:noFill/>
                    </a:ln>
                  </pic:spPr>
                </pic:pic>
              </a:graphicData>
            </a:graphic>
          </wp:inline>
        </w:drawing>
      </w:r>
    </w:p>
    <w:p w14:paraId="6432167B" w14:textId="03DFD0C8" w:rsidR="002C33B3" w:rsidRDefault="002C33B3" w:rsidP="002C33B3">
      <w:pPr>
        <w:pStyle w:val="af"/>
        <w:spacing w:after="360"/>
        <w:jc w:val="left"/>
      </w:pPr>
      <w:r>
        <w:rPr>
          <w:rFonts w:hint="eastAsia"/>
        </w:rPr>
        <w:t xml:space="preserve">　(</w:t>
      </w:r>
      <w:r>
        <w:t xml:space="preserve">a) </w:t>
      </w:r>
      <w:r>
        <w:rPr>
          <w:rFonts w:hint="eastAsia"/>
        </w:rPr>
        <w:t>ハンダ付けを</w:t>
      </w:r>
      <w:r w:rsidR="00404D9F">
        <w:rPr>
          <w:rFonts w:hint="eastAsia"/>
        </w:rPr>
        <w:t>してはいけない箇所</w:t>
      </w:r>
      <w:r>
        <w:rPr>
          <w:rFonts w:hint="eastAsia"/>
        </w:rPr>
        <w:t xml:space="preserve">　</w:t>
      </w:r>
      <w:r w:rsidR="00404D9F">
        <w:rPr>
          <w:rFonts w:hint="eastAsia"/>
        </w:rPr>
        <w:t xml:space="preserve">　　　</w:t>
      </w:r>
      <w:r>
        <w:rPr>
          <w:rFonts w:hint="eastAsia"/>
        </w:rPr>
        <w:t xml:space="preserve">　　(</w:t>
      </w:r>
      <w:r>
        <w:t xml:space="preserve">b) </w:t>
      </w:r>
      <w:r w:rsidR="00404D9F">
        <w:rPr>
          <w:rFonts w:hint="eastAsia"/>
        </w:rPr>
        <w:t>やってはいけない例</w:t>
      </w:r>
    </w:p>
    <w:p w14:paraId="4E953992" w14:textId="1435DC06" w:rsidR="00404D9F" w:rsidRPr="00404D9F" w:rsidRDefault="00404D9F" w:rsidP="00404D9F">
      <w:pPr>
        <w:pStyle w:val="af"/>
        <w:spacing w:after="360"/>
      </w:pPr>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45C1B">
        <w:rPr>
          <w:noProof/>
        </w:rPr>
        <w:t>2</w:t>
      </w:r>
      <w:r>
        <w:fldChar w:fldCharType="end"/>
      </w:r>
      <w:r>
        <w:rPr>
          <w:rFonts w:hint="eastAsia"/>
        </w:rPr>
        <w:t xml:space="preserve">　ハンダ付けをする場所</w:t>
      </w:r>
    </w:p>
    <w:p w14:paraId="42BA0230" w14:textId="14C86A8D" w:rsidR="00AC630F" w:rsidRDefault="003C17C1" w:rsidP="003C17C1">
      <w:r>
        <w:rPr>
          <w:rFonts w:hint="eastAsia"/>
        </w:rPr>
        <w:t xml:space="preserve">　図2</w:t>
      </w:r>
      <w:r>
        <w:t xml:space="preserve"> (b) </w:t>
      </w:r>
      <w:r>
        <w:rPr>
          <w:rFonts w:hint="eastAsia"/>
        </w:rPr>
        <w:t>のようにハンダ付けしてしまうと、</w:t>
      </w:r>
      <w:r w:rsidR="00CA1E7F">
        <w:rPr>
          <w:rFonts w:hint="eastAsia"/>
        </w:rPr>
        <w:t>取り外しがしづらいだけでなく、</w:t>
      </w:r>
      <w:r>
        <w:rPr>
          <w:rFonts w:hint="eastAsia"/>
        </w:rPr>
        <w:t>足を曲げ</w:t>
      </w:r>
      <w:r>
        <w:rPr>
          <w:rFonts w:hint="eastAsia"/>
        </w:rPr>
        <w:lastRenderedPageBreak/>
        <w:t>ることができません。</w:t>
      </w:r>
    </w:p>
    <w:p w14:paraId="67AC63CF" w14:textId="77777777" w:rsidR="00CA1E7F" w:rsidRDefault="00CA1E7F" w:rsidP="003C17C1"/>
    <w:p w14:paraId="45B05382" w14:textId="40C257BB" w:rsidR="00AC630F" w:rsidRDefault="00AC630F" w:rsidP="003C17C1">
      <w:r>
        <w:rPr>
          <w:rFonts w:hint="eastAsia"/>
        </w:rPr>
        <w:t>以上</w:t>
      </w:r>
    </w:p>
    <w:sectPr w:rsidR="00AC630F" w:rsidSect="007D051F">
      <w:footerReference w:type="even" r:id="rId15"/>
      <w:footerReference w:type="default" r:id="rId16"/>
      <w:type w:val="continuous"/>
      <w:pgSz w:w="11907" w:h="16840" w:code="9"/>
      <w:pgMar w:top="1758" w:right="1758" w:bottom="1758" w:left="1758" w:header="720" w:footer="964" w:gutter="0"/>
      <w:cols w:space="284"/>
      <w:docGrid w:type="linesAndChars" w:linePitch="36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6F215" w14:textId="77777777" w:rsidR="00251407" w:rsidRDefault="00251407">
      <w:r>
        <w:separator/>
      </w:r>
    </w:p>
  </w:endnote>
  <w:endnote w:type="continuationSeparator" w:id="0">
    <w:p w14:paraId="41CD3711" w14:textId="77777777" w:rsidR="00251407" w:rsidRDefault="0025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utch">
    <w:altName w:val="Times New Roman"/>
    <w:panose1 w:val="00000000000000000000"/>
    <w:charset w:val="00"/>
    <w:family w:val="roman"/>
    <w:notTrueType/>
    <w:pitch w:val="default"/>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wiss">
    <w:altName w:val="Arial"/>
    <w:panose1 w:val="00000000000000000000"/>
    <w:charset w:val="00"/>
    <w:family w:val="swiss"/>
    <w:notTrueType/>
    <w:pitch w:val="default"/>
    <w:sig w:usb0="00000003" w:usb1="00000000" w:usb2="0000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032D" w14:textId="77777777" w:rsidR="005B3F5C" w:rsidRDefault="005B3F5C" w:rsidP="007D2463">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42D78E38" w14:textId="77777777" w:rsidR="005B3F5C" w:rsidRDefault="005B3F5C" w:rsidP="007D2463">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262452"/>
      <w:docPartObj>
        <w:docPartGallery w:val="Page Numbers (Bottom of Page)"/>
        <w:docPartUnique/>
      </w:docPartObj>
    </w:sdtPr>
    <w:sdtEndPr/>
    <w:sdtContent>
      <w:p w14:paraId="1EA74E53" w14:textId="3D6F2C21" w:rsidR="005B3F5C" w:rsidRDefault="00DD339E" w:rsidP="007D051F">
        <w:pPr>
          <w:pStyle w:val="af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884EB" w14:textId="77777777" w:rsidR="00251407" w:rsidRDefault="00251407">
      <w:r>
        <w:separator/>
      </w:r>
    </w:p>
  </w:footnote>
  <w:footnote w:type="continuationSeparator" w:id="0">
    <w:p w14:paraId="23FE4402" w14:textId="77777777" w:rsidR="00251407" w:rsidRDefault="00251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1E16A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6AC3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EEE551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2421D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58F5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6E052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5E737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5D020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DD046C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954291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3504EC"/>
    <w:multiLevelType w:val="hybridMultilevel"/>
    <w:tmpl w:val="F2EAC164"/>
    <w:lvl w:ilvl="0" w:tplc="0C0C89E8">
      <w:start w:val="1"/>
      <w:numFmt w:val="decimal"/>
      <w:pStyle w:val="a"/>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02EF441E"/>
    <w:multiLevelType w:val="hybridMultilevel"/>
    <w:tmpl w:val="E9B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36C78E0"/>
    <w:multiLevelType w:val="hybridMultilevel"/>
    <w:tmpl w:val="07FA822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B950B7D"/>
    <w:multiLevelType w:val="hybridMultilevel"/>
    <w:tmpl w:val="4796CA6A"/>
    <w:lvl w:ilvl="0" w:tplc="7D0E0A3E">
      <w:start w:val="4"/>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130F476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14C33725"/>
    <w:multiLevelType w:val="hybridMultilevel"/>
    <w:tmpl w:val="75887B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7652AB2"/>
    <w:multiLevelType w:val="multilevel"/>
    <w:tmpl w:val="9A16B90A"/>
    <w:numStyleLink w:val="1"/>
  </w:abstractNum>
  <w:abstractNum w:abstractNumId="17" w15:restartNumberingAfterBreak="0">
    <w:nsid w:val="186178A0"/>
    <w:multiLevelType w:val="hybridMultilevel"/>
    <w:tmpl w:val="ADA66B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FB9236A"/>
    <w:multiLevelType w:val="hybridMultilevel"/>
    <w:tmpl w:val="9EEC61C8"/>
    <w:lvl w:ilvl="0" w:tplc="10EA29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35105FD"/>
    <w:multiLevelType w:val="multilevel"/>
    <w:tmpl w:val="9A16B90A"/>
    <w:styleLink w:val="1"/>
    <w:lvl w:ilvl="0">
      <w:start w:val="1"/>
      <w:numFmt w:val="decimal"/>
      <w:lvlText w:val="%1."/>
      <w:lvlJc w:val="left"/>
      <w:pPr>
        <w:ind w:left="420" w:hanging="307"/>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255E411D"/>
    <w:multiLevelType w:val="hybridMultilevel"/>
    <w:tmpl w:val="84C616E0"/>
    <w:lvl w:ilvl="0" w:tplc="04090001">
      <w:start w:val="1"/>
      <w:numFmt w:val="bullet"/>
      <w:lvlText w:val=""/>
      <w:lvlJc w:val="left"/>
      <w:pPr>
        <w:tabs>
          <w:tab w:val="num" w:pos="525"/>
        </w:tabs>
        <w:ind w:left="525" w:hanging="420"/>
      </w:pPr>
      <w:rPr>
        <w:rFonts w:ascii="Wingdings" w:hAnsi="Wingdings"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1" w15:restartNumberingAfterBreak="0">
    <w:nsid w:val="26DB56CB"/>
    <w:multiLevelType w:val="hybridMultilevel"/>
    <w:tmpl w:val="CAB072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8E05C39"/>
    <w:multiLevelType w:val="hybridMultilevel"/>
    <w:tmpl w:val="5F0229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F01DE6"/>
    <w:multiLevelType w:val="hybridMultilevel"/>
    <w:tmpl w:val="866EC2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32C58AD"/>
    <w:multiLevelType w:val="hybridMultilevel"/>
    <w:tmpl w:val="7DE655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D71D60"/>
    <w:multiLevelType w:val="hybridMultilevel"/>
    <w:tmpl w:val="5762DC1E"/>
    <w:lvl w:ilvl="0" w:tplc="9090771E">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9F40649"/>
    <w:multiLevelType w:val="multilevel"/>
    <w:tmpl w:val="9A16B90A"/>
    <w:numStyleLink w:val="1"/>
  </w:abstractNum>
  <w:abstractNum w:abstractNumId="27" w15:restartNumberingAfterBreak="0">
    <w:nsid w:val="3D2B68D1"/>
    <w:multiLevelType w:val="hybridMultilevel"/>
    <w:tmpl w:val="CC7E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41749E"/>
    <w:multiLevelType w:val="hybridMultilevel"/>
    <w:tmpl w:val="BD3C41C4"/>
    <w:lvl w:ilvl="0" w:tplc="4E125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7A5D4E"/>
    <w:multiLevelType w:val="multilevel"/>
    <w:tmpl w:val="5F7A3F50"/>
    <w:lvl w:ilvl="0">
      <w:start w:val="7"/>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457B3E21"/>
    <w:multiLevelType w:val="multilevel"/>
    <w:tmpl w:val="78141D7C"/>
    <w:lvl w:ilvl="0">
      <w:start w:val="1"/>
      <w:numFmt w:val="decimal"/>
      <w:pStyle w:val="10"/>
      <w:suff w:val="nothing"/>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1114CC8"/>
    <w:multiLevelType w:val="hybridMultilevel"/>
    <w:tmpl w:val="BFFCE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367149"/>
    <w:multiLevelType w:val="hybridMultilevel"/>
    <w:tmpl w:val="991AF766"/>
    <w:lvl w:ilvl="0" w:tplc="7DEADAE2">
      <w:start w:val="1"/>
      <w:numFmt w:val="decimal"/>
      <w:pStyle w:val="a0"/>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F05D57"/>
    <w:multiLevelType w:val="hybridMultilevel"/>
    <w:tmpl w:val="52A884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DE5490"/>
    <w:multiLevelType w:val="multilevel"/>
    <w:tmpl w:val="5762DC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F81282F"/>
    <w:multiLevelType w:val="multilevel"/>
    <w:tmpl w:val="5F7A3F50"/>
    <w:lvl w:ilvl="0">
      <w:start w:val="7"/>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6" w15:restartNumberingAfterBreak="0">
    <w:nsid w:val="611D6027"/>
    <w:multiLevelType w:val="hybridMultilevel"/>
    <w:tmpl w:val="E7228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B120E3"/>
    <w:multiLevelType w:val="hybridMultilevel"/>
    <w:tmpl w:val="9426DF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3865242"/>
    <w:multiLevelType w:val="hybridMultilevel"/>
    <w:tmpl w:val="DAEAF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D3683D"/>
    <w:multiLevelType w:val="hybridMultilevel"/>
    <w:tmpl w:val="50A891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0D0224"/>
    <w:multiLevelType w:val="hybridMultilevel"/>
    <w:tmpl w:val="A69AEEF8"/>
    <w:lvl w:ilvl="0" w:tplc="BE22AB50">
      <w:start w:val="1"/>
      <w:numFmt w:val="bullet"/>
      <w:pStyle w:val="a1"/>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5BF0DC1"/>
    <w:multiLevelType w:val="hybridMultilevel"/>
    <w:tmpl w:val="AB00B79A"/>
    <w:lvl w:ilvl="0" w:tplc="9090771E">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195E75"/>
    <w:multiLevelType w:val="hybridMultilevel"/>
    <w:tmpl w:val="E2D6A6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9CB659A"/>
    <w:multiLevelType w:val="multilevel"/>
    <w:tmpl w:val="9EEC61C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607204977">
    <w:abstractNumId w:val="9"/>
  </w:num>
  <w:num w:numId="2" w16cid:durableId="333651527">
    <w:abstractNumId w:val="7"/>
  </w:num>
  <w:num w:numId="3" w16cid:durableId="1324044605">
    <w:abstractNumId w:val="6"/>
  </w:num>
  <w:num w:numId="4" w16cid:durableId="479230181">
    <w:abstractNumId w:val="5"/>
  </w:num>
  <w:num w:numId="5" w16cid:durableId="2126075868">
    <w:abstractNumId w:val="4"/>
  </w:num>
  <w:num w:numId="6" w16cid:durableId="1064331964">
    <w:abstractNumId w:val="8"/>
  </w:num>
  <w:num w:numId="7" w16cid:durableId="804664198">
    <w:abstractNumId w:val="3"/>
  </w:num>
  <w:num w:numId="8" w16cid:durableId="1418090146">
    <w:abstractNumId w:val="2"/>
  </w:num>
  <w:num w:numId="9" w16cid:durableId="2042782028">
    <w:abstractNumId w:val="1"/>
  </w:num>
  <w:num w:numId="10" w16cid:durableId="1533613077">
    <w:abstractNumId w:val="0"/>
  </w:num>
  <w:num w:numId="11" w16cid:durableId="1902472458">
    <w:abstractNumId w:val="18"/>
  </w:num>
  <w:num w:numId="12" w16cid:durableId="1453481860">
    <w:abstractNumId w:val="25"/>
  </w:num>
  <w:num w:numId="13" w16cid:durableId="29301128">
    <w:abstractNumId w:val="34"/>
  </w:num>
  <w:num w:numId="14" w16cid:durableId="67192691">
    <w:abstractNumId w:val="41"/>
  </w:num>
  <w:num w:numId="15" w16cid:durableId="1098601236">
    <w:abstractNumId w:val="14"/>
  </w:num>
  <w:num w:numId="16" w16cid:durableId="446046337">
    <w:abstractNumId w:val="43"/>
  </w:num>
  <w:num w:numId="17" w16cid:durableId="1317688965">
    <w:abstractNumId w:val="20"/>
  </w:num>
  <w:num w:numId="18" w16cid:durableId="1432773173">
    <w:abstractNumId w:val="13"/>
  </w:num>
  <w:num w:numId="19" w16cid:durableId="1498879112">
    <w:abstractNumId w:val="31"/>
  </w:num>
  <w:num w:numId="20" w16cid:durableId="433674451">
    <w:abstractNumId w:val="38"/>
  </w:num>
  <w:num w:numId="21" w16cid:durableId="1986278382">
    <w:abstractNumId w:val="37"/>
  </w:num>
  <w:num w:numId="22" w16cid:durableId="2127694028">
    <w:abstractNumId w:val="32"/>
  </w:num>
  <w:num w:numId="23" w16cid:durableId="754593351">
    <w:abstractNumId w:val="22"/>
  </w:num>
  <w:num w:numId="24" w16cid:durableId="1373798304">
    <w:abstractNumId w:val="24"/>
  </w:num>
  <w:num w:numId="25" w16cid:durableId="682824069">
    <w:abstractNumId w:val="21"/>
  </w:num>
  <w:num w:numId="26" w16cid:durableId="1081875421">
    <w:abstractNumId w:val="11"/>
  </w:num>
  <w:num w:numId="27" w16cid:durableId="1581862542">
    <w:abstractNumId w:val="42"/>
  </w:num>
  <w:num w:numId="28" w16cid:durableId="1714307883">
    <w:abstractNumId w:val="36"/>
  </w:num>
  <w:num w:numId="29" w16cid:durableId="1174881399">
    <w:abstractNumId w:val="15"/>
  </w:num>
  <w:num w:numId="30" w16cid:durableId="131291223">
    <w:abstractNumId w:val="27"/>
  </w:num>
  <w:num w:numId="31" w16cid:durableId="12725726">
    <w:abstractNumId w:val="40"/>
  </w:num>
  <w:num w:numId="32" w16cid:durableId="2004385521">
    <w:abstractNumId w:val="35"/>
  </w:num>
  <w:num w:numId="33" w16cid:durableId="299458595">
    <w:abstractNumId w:val="29"/>
  </w:num>
  <w:num w:numId="34" w16cid:durableId="1309868876">
    <w:abstractNumId w:val="26"/>
  </w:num>
  <w:num w:numId="35" w16cid:durableId="1130244937">
    <w:abstractNumId w:val="10"/>
  </w:num>
  <w:num w:numId="36" w16cid:durableId="480730088">
    <w:abstractNumId w:val="19"/>
  </w:num>
  <w:num w:numId="37" w16cid:durableId="1421180276">
    <w:abstractNumId w:val="16"/>
  </w:num>
  <w:num w:numId="38" w16cid:durableId="1269696347">
    <w:abstractNumId w:val="39"/>
  </w:num>
  <w:num w:numId="39" w16cid:durableId="212743028">
    <w:abstractNumId w:val="23"/>
  </w:num>
  <w:num w:numId="40" w16cid:durableId="2121492541">
    <w:abstractNumId w:val="12"/>
  </w:num>
  <w:num w:numId="41" w16cid:durableId="1707440205">
    <w:abstractNumId w:val="33"/>
  </w:num>
  <w:num w:numId="42" w16cid:durableId="320275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5137509">
    <w:abstractNumId w:val="28"/>
  </w:num>
  <w:num w:numId="44" w16cid:durableId="1755544101">
    <w:abstractNumId w:val="30"/>
  </w:num>
  <w:num w:numId="45" w16cid:durableId="18387658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04"/>
    <w:rsid w:val="0002010A"/>
    <w:rsid w:val="00036575"/>
    <w:rsid w:val="0004628F"/>
    <w:rsid w:val="00050B48"/>
    <w:rsid w:val="00061EA8"/>
    <w:rsid w:val="00072416"/>
    <w:rsid w:val="00076040"/>
    <w:rsid w:val="00076545"/>
    <w:rsid w:val="00085FD9"/>
    <w:rsid w:val="00090055"/>
    <w:rsid w:val="00091EB3"/>
    <w:rsid w:val="00092C45"/>
    <w:rsid w:val="0009554D"/>
    <w:rsid w:val="000B250A"/>
    <w:rsid w:val="000B3381"/>
    <w:rsid w:val="000C0CE3"/>
    <w:rsid w:val="000C6E4B"/>
    <w:rsid w:val="000E337E"/>
    <w:rsid w:val="000E56C3"/>
    <w:rsid w:val="000E6050"/>
    <w:rsid w:val="00112989"/>
    <w:rsid w:val="00115725"/>
    <w:rsid w:val="00124BE9"/>
    <w:rsid w:val="00125937"/>
    <w:rsid w:val="001370EA"/>
    <w:rsid w:val="001444F3"/>
    <w:rsid w:val="0015148C"/>
    <w:rsid w:val="00151E73"/>
    <w:rsid w:val="001601A8"/>
    <w:rsid w:val="00170FEB"/>
    <w:rsid w:val="001865B6"/>
    <w:rsid w:val="00186607"/>
    <w:rsid w:val="00195ED6"/>
    <w:rsid w:val="00196895"/>
    <w:rsid w:val="001A00E2"/>
    <w:rsid w:val="001A3263"/>
    <w:rsid w:val="001A334E"/>
    <w:rsid w:val="001A552F"/>
    <w:rsid w:val="001A6977"/>
    <w:rsid w:val="001C3A2E"/>
    <w:rsid w:val="001E60A7"/>
    <w:rsid w:val="00201E69"/>
    <w:rsid w:val="002131EE"/>
    <w:rsid w:val="00231171"/>
    <w:rsid w:val="00240E4D"/>
    <w:rsid w:val="002424F4"/>
    <w:rsid w:val="00251407"/>
    <w:rsid w:val="002731C5"/>
    <w:rsid w:val="002A0EB7"/>
    <w:rsid w:val="002B04A2"/>
    <w:rsid w:val="002B1F4F"/>
    <w:rsid w:val="002B27B7"/>
    <w:rsid w:val="002B2F46"/>
    <w:rsid w:val="002C15CD"/>
    <w:rsid w:val="002C33B3"/>
    <w:rsid w:val="002D3530"/>
    <w:rsid w:val="002E0C8E"/>
    <w:rsid w:val="002F0995"/>
    <w:rsid w:val="00301FF1"/>
    <w:rsid w:val="0030322E"/>
    <w:rsid w:val="00303549"/>
    <w:rsid w:val="003148FB"/>
    <w:rsid w:val="00317F08"/>
    <w:rsid w:val="00324A45"/>
    <w:rsid w:val="00325DD4"/>
    <w:rsid w:val="00332F21"/>
    <w:rsid w:val="00333A51"/>
    <w:rsid w:val="00341B82"/>
    <w:rsid w:val="003602A4"/>
    <w:rsid w:val="00372334"/>
    <w:rsid w:val="00377A67"/>
    <w:rsid w:val="003911E8"/>
    <w:rsid w:val="003A56C0"/>
    <w:rsid w:val="003A7B80"/>
    <w:rsid w:val="003B3A7C"/>
    <w:rsid w:val="003C17C1"/>
    <w:rsid w:val="003D7752"/>
    <w:rsid w:val="003D7B34"/>
    <w:rsid w:val="003E1D4D"/>
    <w:rsid w:val="003E2A6A"/>
    <w:rsid w:val="003E3C6C"/>
    <w:rsid w:val="003E4D0D"/>
    <w:rsid w:val="003F218D"/>
    <w:rsid w:val="003F750A"/>
    <w:rsid w:val="00404813"/>
    <w:rsid w:val="00404D9F"/>
    <w:rsid w:val="004125FC"/>
    <w:rsid w:val="004253ED"/>
    <w:rsid w:val="0043017A"/>
    <w:rsid w:val="00430D00"/>
    <w:rsid w:val="004445BE"/>
    <w:rsid w:val="00447672"/>
    <w:rsid w:val="0046271B"/>
    <w:rsid w:val="00465311"/>
    <w:rsid w:val="00472003"/>
    <w:rsid w:val="00475641"/>
    <w:rsid w:val="00475D5D"/>
    <w:rsid w:val="004808B5"/>
    <w:rsid w:val="004902D7"/>
    <w:rsid w:val="00491F45"/>
    <w:rsid w:val="004A265F"/>
    <w:rsid w:val="004A4318"/>
    <w:rsid w:val="004B049C"/>
    <w:rsid w:val="004B3129"/>
    <w:rsid w:val="004C4341"/>
    <w:rsid w:val="004D4144"/>
    <w:rsid w:val="004D6A61"/>
    <w:rsid w:val="004E53AE"/>
    <w:rsid w:val="004E64D3"/>
    <w:rsid w:val="004F007F"/>
    <w:rsid w:val="00501F84"/>
    <w:rsid w:val="00511B46"/>
    <w:rsid w:val="005134F5"/>
    <w:rsid w:val="00516280"/>
    <w:rsid w:val="00521133"/>
    <w:rsid w:val="00524AAA"/>
    <w:rsid w:val="00530BD9"/>
    <w:rsid w:val="00530FEC"/>
    <w:rsid w:val="005406E7"/>
    <w:rsid w:val="0054704C"/>
    <w:rsid w:val="005470E3"/>
    <w:rsid w:val="00561247"/>
    <w:rsid w:val="00563131"/>
    <w:rsid w:val="00563E72"/>
    <w:rsid w:val="005659DF"/>
    <w:rsid w:val="00573437"/>
    <w:rsid w:val="00575D1A"/>
    <w:rsid w:val="00592219"/>
    <w:rsid w:val="005B0ACB"/>
    <w:rsid w:val="005B3F5C"/>
    <w:rsid w:val="005C48A2"/>
    <w:rsid w:val="005D46F1"/>
    <w:rsid w:val="005D50A7"/>
    <w:rsid w:val="005D606F"/>
    <w:rsid w:val="005E18C2"/>
    <w:rsid w:val="005F382B"/>
    <w:rsid w:val="00600B9B"/>
    <w:rsid w:val="00601D7F"/>
    <w:rsid w:val="00603A96"/>
    <w:rsid w:val="006100E1"/>
    <w:rsid w:val="006178F8"/>
    <w:rsid w:val="00624D24"/>
    <w:rsid w:val="00625308"/>
    <w:rsid w:val="00630106"/>
    <w:rsid w:val="00631D37"/>
    <w:rsid w:val="0063423F"/>
    <w:rsid w:val="0064101E"/>
    <w:rsid w:val="00650DAD"/>
    <w:rsid w:val="00670F86"/>
    <w:rsid w:val="00673E35"/>
    <w:rsid w:val="006804ED"/>
    <w:rsid w:val="0068713E"/>
    <w:rsid w:val="006A26DC"/>
    <w:rsid w:val="006B1FCF"/>
    <w:rsid w:val="006B37ED"/>
    <w:rsid w:val="006C3402"/>
    <w:rsid w:val="006C6710"/>
    <w:rsid w:val="006D2089"/>
    <w:rsid w:val="006D3145"/>
    <w:rsid w:val="006D4196"/>
    <w:rsid w:val="006D67D2"/>
    <w:rsid w:val="00704877"/>
    <w:rsid w:val="007055B9"/>
    <w:rsid w:val="007073CB"/>
    <w:rsid w:val="007121FC"/>
    <w:rsid w:val="00722EF9"/>
    <w:rsid w:val="007239B0"/>
    <w:rsid w:val="00726D2D"/>
    <w:rsid w:val="007274DB"/>
    <w:rsid w:val="00731F31"/>
    <w:rsid w:val="00736A05"/>
    <w:rsid w:val="00736EBC"/>
    <w:rsid w:val="00744312"/>
    <w:rsid w:val="00745C1B"/>
    <w:rsid w:val="00746C02"/>
    <w:rsid w:val="00751566"/>
    <w:rsid w:val="00756973"/>
    <w:rsid w:val="00767728"/>
    <w:rsid w:val="00772997"/>
    <w:rsid w:val="007764F5"/>
    <w:rsid w:val="00777628"/>
    <w:rsid w:val="0078503D"/>
    <w:rsid w:val="00793243"/>
    <w:rsid w:val="00793F7A"/>
    <w:rsid w:val="0079610A"/>
    <w:rsid w:val="007A5155"/>
    <w:rsid w:val="007B6C58"/>
    <w:rsid w:val="007D051F"/>
    <w:rsid w:val="007D0982"/>
    <w:rsid w:val="007D2463"/>
    <w:rsid w:val="007D5F37"/>
    <w:rsid w:val="007E0F66"/>
    <w:rsid w:val="007F5E92"/>
    <w:rsid w:val="008041AE"/>
    <w:rsid w:val="0080765E"/>
    <w:rsid w:val="00810605"/>
    <w:rsid w:val="00820044"/>
    <w:rsid w:val="0082006B"/>
    <w:rsid w:val="00821ED6"/>
    <w:rsid w:val="00824FCE"/>
    <w:rsid w:val="0083055C"/>
    <w:rsid w:val="0083138F"/>
    <w:rsid w:val="00831D82"/>
    <w:rsid w:val="008361FD"/>
    <w:rsid w:val="00840E81"/>
    <w:rsid w:val="00861163"/>
    <w:rsid w:val="008629EB"/>
    <w:rsid w:val="00881DA3"/>
    <w:rsid w:val="008822AF"/>
    <w:rsid w:val="00885664"/>
    <w:rsid w:val="008A0F4E"/>
    <w:rsid w:val="008A5504"/>
    <w:rsid w:val="008B35D2"/>
    <w:rsid w:val="008B4574"/>
    <w:rsid w:val="008C0EFF"/>
    <w:rsid w:val="008C1550"/>
    <w:rsid w:val="008C414B"/>
    <w:rsid w:val="008C50E7"/>
    <w:rsid w:val="008D1D3B"/>
    <w:rsid w:val="008D4E11"/>
    <w:rsid w:val="008D7093"/>
    <w:rsid w:val="008E246D"/>
    <w:rsid w:val="008E5945"/>
    <w:rsid w:val="00901C61"/>
    <w:rsid w:val="00904CF1"/>
    <w:rsid w:val="00904DCC"/>
    <w:rsid w:val="00907A8E"/>
    <w:rsid w:val="00907CC5"/>
    <w:rsid w:val="00916A83"/>
    <w:rsid w:val="00930985"/>
    <w:rsid w:val="00934E4B"/>
    <w:rsid w:val="009351A0"/>
    <w:rsid w:val="009672C1"/>
    <w:rsid w:val="00967AB0"/>
    <w:rsid w:val="00970790"/>
    <w:rsid w:val="00974B38"/>
    <w:rsid w:val="00974E31"/>
    <w:rsid w:val="00975653"/>
    <w:rsid w:val="009823A2"/>
    <w:rsid w:val="009831BB"/>
    <w:rsid w:val="00983525"/>
    <w:rsid w:val="00986834"/>
    <w:rsid w:val="009942AA"/>
    <w:rsid w:val="009A2256"/>
    <w:rsid w:val="009A41F6"/>
    <w:rsid w:val="009A5363"/>
    <w:rsid w:val="009B04F9"/>
    <w:rsid w:val="009B05B1"/>
    <w:rsid w:val="009B7A20"/>
    <w:rsid w:val="009C1484"/>
    <w:rsid w:val="009D0F2E"/>
    <w:rsid w:val="009E2985"/>
    <w:rsid w:val="009E2C3E"/>
    <w:rsid w:val="009E3F3C"/>
    <w:rsid w:val="009E7CD1"/>
    <w:rsid w:val="009F1E4A"/>
    <w:rsid w:val="00A11574"/>
    <w:rsid w:val="00A11B7D"/>
    <w:rsid w:val="00A17F6C"/>
    <w:rsid w:val="00A25C2A"/>
    <w:rsid w:val="00A27868"/>
    <w:rsid w:val="00A27B7F"/>
    <w:rsid w:val="00A315A5"/>
    <w:rsid w:val="00A42BB9"/>
    <w:rsid w:val="00A4507B"/>
    <w:rsid w:val="00A517EA"/>
    <w:rsid w:val="00A60783"/>
    <w:rsid w:val="00A60D49"/>
    <w:rsid w:val="00A704DA"/>
    <w:rsid w:val="00A94085"/>
    <w:rsid w:val="00A95452"/>
    <w:rsid w:val="00A97548"/>
    <w:rsid w:val="00AC3784"/>
    <w:rsid w:val="00AC4CA0"/>
    <w:rsid w:val="00AC630F"/>
    <w:rsid w:val="00AD53CE"/>
    <w:rsid w:val="00AD6313"/>
    <w:rsid w:val="00AE14F1"/>
    <w:rsid w:val="00AE1B74"/>
    <w:rsid w:val="00AE3A0D"/>
    <w:rsid w:val="00AE5C46"/>
    <w:rsid w:val="00AF4D42"/>
    <w:rsid w:val="00AF7B59"/>
    <w:rsid w:val="00B00C1F"/>
    <w:rsid w:val="00B01952"/>
    <w:rsid w:val="00B03CFB"/>
    <w:rsid w:val="00B11301"/>
    <w:rsid w:val="00B17673"/>
    <w:rsid w:val="00B34216"/>
    <w:rsid w:val="00B470E4"/>
    <w:rsid w:val="00B52228"/>
    <w:rsid w:val="00B60A74"/>
    <w:rsid w:val="00B6506D"/>
    <w:rsid w:val="00B67090"/>
    <w:rsid w:val="00B76918"/>
    <w:rsid w:val="00B931B4"/>
    <w:rsid w:val="00B97CC1"/>
    <w:rsid w:val="00BA0B3D"/>
    <w:rsid w:val="00BA62A7"/>
    <w:rsid w:val="00BB4BAF"/>
    <w:rsid w:val="00BB5F99"/>
    <w:rsid w:val="00BD297A"/>
    <w:rsid w:val="00BD3CE6"/>
    <w:rsid w:val="00BD5F30"/>
    <w:rsid w:val="00BE7DB6"/>
    <w:rsid w:val="00BF3F8C"/>
    <w:rsid w:val="00BF6D23"/>
    <w:rsid w:val="00C05FD7"/>
    <w:rsid w:val="00C112FC"/>
    <w:rsid w:val="00C16364"/>
    <w:rsid w:val="00C27C67"/>
    <w:rsid w:val="00C46B70"/>
    <w:rsid w:val="00C53D7C"/>
    <w:rsid w:val="00C54C0A"/>
    <w:rsid w:val="00C54C90"/>
    <w:rsid w:val="00C5694C"/>
    <w:rsid w:val="00C656C4"/>
    <w:rsid w:val="00C671BE"/>
    <w:rsid w:val="00C7686A"/>
    <w:rsid w:val="00CA1E7F"/>
    <w:rsid w:val="00CA2F14"/>
    <w:rsid w:val="00CC26D8"/>
    <w:rsid w:val="00CC370E"/>
    <w:rsid w:val="00CC43C1"/>
    <w:rsid w:val="00CC74E5"/>
    <w:rsid w:val="00CD0C23"/>
    <w:rsid w:val="00CD10D1"/>
    <w:rsid w:val="00CD1D51"/>
    <w:rsid w:val="00CD73EB"/>
    <w:rsid w:val="00CE0660"/>
    <w:rsid w:val="00CE4CAA"/>
    <w:rsid w:val="00CF129D"/>
    <w:rsid w:val="00CF612C"/>
    <w:rsid w:val="00CF7D91"/>
    <w:rsid w:val="00D00BFD"/>
    <w:rsid w:val="00D035A5"/>
    <w:rsid w:val="00D0363A"/>
    <w:rsid w:val="00D04E4E"/>
    <w:rsid w:val="00D05B12"/>
    <w:rsid w:val="00D1011B"/>
    <w:rsid w:val="00D10634"/>
    <w:rsid w:val="00D160DC"/>
    <w:rsid w:val="00D21981"/>
    <w:rsid w:val="00D25655"/>
    <w:rsid w:val="00D31960"/>
    <w:rsid w:val="00D44E67"/>
    <w:rsid w:val="00D45F1D"/>
    <w:rsid w:val="00D50BE1"/>
    <w:rsid w:val="00D538E1"/>
    <w:rsid w:val="00D57D00"/>
    <w:rsid w:val="00D6437B"/>
    <w:rsid w:val="00D802FD"/>
    <w:rsid w:val="00D843BA"/>
    <w:rsid w:val="00D949DB"/>
    <w:rsid w:val="00DA015C"/>
    <w:rsid w:val="00DA1521"/>
    <w:rsid w:val="00DA3A7D"/>
    <w:rsid w:val="00DA40BE"/>
    <w:rsid w:val="00DA5386"/>
    <w:rsid w:val="00DB2934"/>
    <w:rsid w:val="00DB31D0"/>
    <w:rsid w:val="00DB44C3"/>
    <w:rsid w:val="00DC508D"/>
    <w:rsid w:val="00DC65F4"/>
    <w:rsid w:val="00DD144F"/>
    <w:rsid w:val="00DD2E5A"/>
    <w:rsid w:val="00DD339E"/>
    <w:rsid w:val="00DD4DAE"/>
    <w:rsid w:val="00DD7EC6"/>
    <w:rsid w:val="00DF42CF"/>
    <w:rsid w:val="00E03226"/>
    <w:rsid w:val="00E3093C"/>
    <w:rsid w:val="00E34873"/>
    <w:rsid w:val="00E37FE5"/>
    <w:rsid w:val="00E419A7"/>
    <w:rsid w:val="00E42ABE"/>
    <w:rsid w:val="00E52178"/>
    <w:rsid w:val="00E85413"/>
    <w:rsid w:val="00E86D0C"/>
    <w:rsid w:val="00E87DD4"/>
    <w:rsid w:val="00E955CA"/>
    <w:rsid w:val="00EA6894"/>
    <w:rsid w:val="00EB21F0"/>
    <w:rsid w:val="00EB7B30"/>
    <w:rsid w:val="00EC042A"/>
    <w:rsid w:val="00EC4099"/>
    <w:rsid w:val="00ED7D15"/>
    <w:rsid w:val="00EE291A"/>
    <w:rsid w:val="00EE2D00"/>
    <w:rsid w:val="00EE50E4"/>
    <w:rsid w:val="00EF2E49"/>
    <w:rsid w:val="00F07516"/>
    <w:rsid w:val="00F25325"/>
    <w:rsid w:val="00F25CB0"/>
    <w:rsid w:val="00F353C6"/>
    <w:rsid w:val="00F440ED"/>
    <w:rsid w:val="00F44369"/>
    <w:rsid w:val="00F47C83"/>
    <w:rsid w:val="00F54AB7"/>
    <w:rsid w:val="00F65C1C"/>
    <w:rsid w:val="00F663D2"/>
    <w:rsid w:val="00F71C12"/>
    <w:rsid w:val="00F76055"/>
    <w:rsid w:val="00F83596"/>
    <w:rsid w:val="00F852FB"/>
    <w:rsid w:val="00F8716A"/>
    <w:rsid w:val="00F92367"/>
    <w:rsid w:val="00FA1C51"/>
    <w:rsid w:val="00FA1E5C"/>
    <w:rsid w:val="00FB0825"/>
    <w:rsid w:val="00FB6CF9"/>
    <w:rsid w:val="00FC00ED"/>
    <w:rsid w:val="00FC18A6"/>
    <w:rsid w:val="00FC3330"/>
    <w:rsid w:val="00FD0C7C"/>
    <w:rsid w:val="00FD0FFD"/>
    <w:rsid w:val="00FD13A6"/>
    <w:rsid w:val="00FE0B12"/>
    <w:rsid w:val="00FE13F8"/>
    <w:rsid w:val="00FE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ddd"/>
    </o:shapedefaults>
    <o:shapelayout v:ext="edit">
      <o:idmap v:ext="edit" data="2"/>
    </o:shapelayout>
  </w:shapeDefaults>
  <w:doNotEmbedSmartTags/>
  <w:decimalSymbol w:val="."/>
  <w:listSeparator w:val=","/>
  <w14:docId w14:val="29C02641"/>
  <w15:docId w15:val="{D87CF63D-CF24-4507-93B5-3E4EE858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0322E"/>
    <w:pPr>
      <w:widowControl w:val="0"/>
      <w:overflowPunct w:val="0"/>
      <w:adjustRightInd w:val="0"/>
      <w:jc w:val="both"/>
    </w:pPr>
    <w:rPr>
      <w:rFonts w:asciiTheme="minorHAnsi" w:eastAsiaTheme="minorEastAsia" w:hAnsiTheme="minorHAnsi" w:cs="Dutch"/>
      <w:sz w:val="21"/>
      <w:szCs w:val="22"/>
    </w:rPr>
  </w:style>
  <w:style w:type="paragraph" w:styleId="10">
    <w:name w:val="heading 1"/>
    <w:basedOn w:val="a2"/>
    <w:next w:val="a2"/>
    <w:qFormat/>
    <w:rsid w:val="00CF129D"/>
    <w:pPr>
      <w:keepNext/>
      <w:numPr>
        <w:numId w:val="44"/>
      </w:numPr>
      <w:spacing w:beforeLines="100" w:before="100"/>
      <w:outlineLvl w:val="0"/>
    </w:pPr>
    <w:rPr>
      <w:rFonts w:asciiTheme="majorHAnsi" w:eastAsiaTheme="majorEastAsia" w:hAnsiTheme="majorHAnsi" w:cs="Swiss"/>
      <w:b/>
      <w:bCs/>
    </w:rPr>
  </w:style>
  <w:style w:type="paragraph" w:styleId="2">
    <w:name w:val="heading 2"/>
    <w:basedOn w:val="a2"/>
    <w:next w:val="a2"/>
    <w:qFormat/>
    <w:rsid w:val="00447672"/>
    <w:pPr>
      <w:keepNext/>
      <w:spacing w:beforeLines="100" w:before="100"/>
      <w:outlineLvl w:val="1"/>
    </w:pPr>
    <w:rPr>
      <w:rFonts w:ascii="游ゴシック Medium" w:eastAsia="游ゴシック Medium" w:hAnsi="Arial" w:cs="Swiss"/>
      <w:bCs/>
    </w:rPr>
  </w:style>
  <w:style w:type="paragraph" w:styleId="3">
    <w:name w:val="heading 3"/>
    <w:basedOn w:val="a2"/>
    <w:next w:val="a2"/>
    <w:qFormat/>
    <w:rsid w:val="00FE13F8"/>
    <w:pPr>
      <w:keepNext/>
      <w:outlineLvl w:val="2"/>
    </w:pPr>
    <w:rPr>
      <w:rFonts w:ascii="Arial" w:eastAsia="ＭＳ ゴシック" w:hAnsi="Arial"/>
      <w:bCs/>
    </w:rPr>
  </w:style>
  <w:style w:type="paragraph" w:styleId="4">
    <w:name w:val="heading 4"/>
    <w:basedOn w:val="a2"/>
    <w:next w:val="a2"/>
    <w:qFormat/>
    <w:pPr>
      <w:ind w:left="360"/>
      <w:outlineLvl w:val="3"/>
    </w:pPr>
    <w:rPr>
      <w:sz w:val="24"/>
      <w:szCs w:val="24"/>
      <w:u w:val="single"/>
    </w:rPr>
  </w:style>
  <w:style w:type="paragraph" w:styleId="5">
    <w:name w:val="heading 5"/>
    <w:basedOn w:val="a2"/>
    <w:next w:val="a2"/>
    <w:qFormat/>
    <w:pPr>
      <w:ind w:left="720"/>
      <w:outlineLvl w:val="4"/>
    </w:pPr>
    <w:rPr>
      <w:b/>
      <w:bCs/>
    </w:rPr>
  </w:style>
  <w:style w:type="paragraph" w:styleId="6">
    <w:name w:val="heading 6"/>
    <w:basedOn w:val="a2"/>
    <w:next w:val="a2"/>
    <w:qFormat/>
    <w:pPr>
      <w:ind w:left="720"/>
      <w:outlineLvl w:val="5"/>
    </w:pPr>
    <w:rPr>
      <w:u w:val="single"/>
    </w:rPr>
  </w:style>
  <w:style w:type="paragraph" w:styleId="7">
    <w:name w:val="heading 7"/>
    <w:basedOn w:val="a2"/>
    <w:next w:val="a2"/>
    <w:qFormat/>
    <w:pPr>
      <w:ind w:left="720"/>
      <w:outlineLvl w:val="6"/>
    </w:pPr>
    <w:rPr>
      <w:i/>
      <w:iCs/>
    </w:rPr>
  </w:style>
  <w:style w:type="paragraph" w:styleId="8">
    <w:name w:val="heading 8"/>
    <w:basedOn w:val="a2"/>
    <w:next w:val="a2"/>
    <w:qFormat/>
    <w:pPr>
      <w:ind w:left="720"/>
      <w:outlineLvl w:val="7"/>
    </w:pPr>
    <w:rPr>
      <w:i/>
      <w:iCs/>
    </w:rPr>
  </w:style>
  <w:style w:type="paragraph" w:styleId="9">
    <w:name w:val="heading 9"/>
    <w:basedOn w:val="a2"/>
    <w:next w:val="a2"/>
    <w:qFormat/>
    <w:pPr>
      <w:ind w:left="720"/>
      <w:outlineLvl w:val="8"/>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Pr>
      <w:rFonts w:ascii="Dutch" w:hAnsi="Dutch" w:cs="Dutch"/>
      <w:noProof w:val="0"/>
      <w:sz w:val="16"/>
      <w:szCs w:val="16"/>
    </w:rPr>
  </w:style>
  <w:style w:type="paragraph" w:styleId="a7">
    <w:name w:val="annotation text"/>
    <w:basedOn w:val="a2"/>
    <w:link w:val="a8"/>
    <w:semiHidden/>
  </w:style>
  <w:style w:type="paragraph" w:styleId="80">
    <w:name w:val="toc 8"/>
    <w:basedOn w:val="a2"/>
    <w:next w:val="a2"/>
    <w:autoRedefine/>
    <w:semiHidden/>
    <w:pPr>
      <w:tabs>
        <w:tab w:val="left" w:leader="dot" w:pos="8280"/>
        <w:tab w:val="right" w:pos="8640"/>
      </w:tabs>
      <w:ind w:left="5040" w:right="720"/>
    </w:pPr>
  </w:style>
  <w:style w:type="paragraph" w:styleId="70">
    <w:name w:val="toc 7"/>
    <w:basedOn w:val="a2"/>
    <w:next w:val="a2"/>
    <w:autoRedefine/>
    <w:semiHidden/>
    <w:pPr>
      <w:tabs>
        <w:tab w:val="left" w:leader="dot" w:pos="8280"/>
        <w:tab w:val="right" w:pos="8640"/>
      </w:tabs>
      <w:ind w:left="4320" w:right="720"/>
    </w:pPr>
  </w:style>
  <w:style w:type="paragraph" w:styleId="60">
    <w:name w:val="toc 6"/>
    <w:basedOn w:val="a2"/>
    <w:next w:val="a2"/>
    <w:autoRedefine/>
    <w:semiHidden/>
    <w:pPr>
      <w:tabs>
        <w:tab w:val="left" w:leader="dot" w:pos="8280"/>
        <w:tab w:val="right" w:pos="8640"/>
      </w:tabs>
      <w:ind w:left="3600" w:right="720"/>
    </w:pPr>
  </w:style>
  <w:style w:type="paragraph" w:styleId="50">
    <w:name w:val="toc 5"/>
    <w:basedOn w:val="a2"/>
    <w:next w:val="a2"/>
    <w:autoRedefine/>
    <w:semiHidden/>
    <w:pPr>
      <w:tabs>
        <w:tab w:val="left" w:leader="dot" w:pos="8280"/>
        <w:tab w:val="right" w:pos="8640"/>
      </w:tabs>
      <w:ind w:left="2880" w:right="720"/>
    </w:pPr>
  </w:style>
  <w:style w:type="paragraph" w:styleId="40">
    <w:name w:val="toc 4"/>
    <w:basedOn w:val="a2"/>
    <w:next w:val="a2"/>
    <w:autoRedefine/>
    <w:semiHidden/>
    <w:pPr>
      <w:tabs>
        <w:tab w:val="left" w:leader="dot" w:pos="8280"/>
        <w:tab w:val="right" w:pos="8640"/>
      </w:tabs>
      <w:ind w:left="2160" w:right="720"/>
    </w:pPr>
  </w:style>
  <w:style w:type="paragraph" w:styleId="30">
    <w:name w:val="toc 3"/>
    <w:basedOn w:val="a2"/>
    <w:next w:val="a2"/>
    <w:autoRedefine/>
    <w:semiHidden/>
    <w:pPr>
      <w:tabs>
        <w:tab w:val="left" w:leader="dot" w:pos="8280"/>
        <w:tab w:val="right" w:pos="8640"/>
      </w:tabs>
      <w:ind w:left="1440" w:right="720"/>
    </w:pPr>
  </w:style>
  <w:style w:type="paragraph" w:styleId="20">
    <w:name w:val="toc 2"/>
    <w:basedOn w:val="a2"/>
    <w:next w:val="a2"/>
    <w:autoRedefine/>
    <w:semiHidden/>
    <w:pPr>
      <w:tabs>
        <w:tab w:val="left" w:leader="dot" w:pos="8280"/>
        <w:tab w:val="right" w:pos="8640"/>
      </w:tabs>
      <w:ind w:left="720" w:right="720"/>
    </w:pPr>
  </w:style>
  <w:style w:type="paragraph" w:styleId="11">
    <w:name w:val="toc 1"/>
    <w:basedOn w:val="a2"/>
    <w:next w:val="a2"/>
    <w:autoRedefine/>
    <w:semiHidden/>
    <w:pPr>
      <w:tabs>
        <w:tab w:val="left" w:leader="dot" w:pos="8280"/>
        <w:tab w:val="right" w:pos="8640"/>
      </w:tabs>
      <w:ind w:right="720"/>
    </w:pPr>
  </w:style>
  <w:style w:type="paragraph" w:styleId="71">
    <w:name w:val="index 7"/>
    <w:basedOn w:val="a2"/>
    <w:next w:val="a2"/>
    <w:autoRedefine/>
    <w:semiHidden/>
    <w:pPr>
      <w:ind w:left="2160"/>
    </w:pPr>
  </w:style>
  <w:style w:type="paragraph" w:styleId="61">
    <w:name w:val="index 6"/>
    <w:basedOn w:val="a2"/>
    <w:next w:val="a2"/>
    <w:autoRedefine/>
    <w:semiHidden/>
    <w:pPr>
      <w:ind w:left="1800"/>
    </w:pPr>
  </w:style>
  <w:style w:type="paragraph" w:styleId="51">
    <w:name w:val="index 5"/>
    <w:basedOn w:val="a2"/>
    <w:next w:val="a2"/>
    <w:autoRedefine/>
    <w:semiHidden/>
    <w:pPr>
      <w:ind w:left="1440"/>
    </w:pPr>
  </w:style>
  <w:style w:type="paragraph" w:styleId="41">
    <w:name w:val="index 4"/>
    <w:basedOn w:val="a2"/>
    <w:next w:val="a2"/>
    <w:autoRedefine/>
    <w:semiHidden/>
    <w:pPr>
      <w:ind w:left="1080"/>
    </w:pPr>
  </w:style>
  <w:style w:type="paragraph" w:styleId="31">
    <w:name w:val="index 3"/>
    <w:basedOn w:val="a2"/>
    <w:next w:val="a2"/>
    <w:autoRedefine/>
    <w:semiHidden/>
    <w:pPr>
      <w:ind w:left="720"/>
    </w:pPr>
  </w:style>
  <w:style w:type="paragraph" w:styleId="21">
    <w:name w:val="index 2"/>
    <w:basedOn w:val="a2"/>
    <w:next w:val="a2"/>
    <w:autoRedefine/>
    <w:semiHidden/>
    <w:pPr>
      <w:ind w:left="360"/>
    </w:pPr>
  </w:style>
  <w:style w:type="paragraph" w:styleId="12">
    <w:name w:val="index 1"/>
    <w:basedOn w:val="a2"/>
    <w:next w:val="a2"/>
    <w:autoRedefine/>
    <w:semiHidden/>
  </w:style>
  <w:style w:type="paragraph" w:styleId="a9">
    <w:name w:val="index heading"/>
    <w:basedOn w:val="a2"/>
    <w:next w:val="a2"/>
    <w:semiHidden/>
    <w:rPr>
      <w:szCs w:val="21"/>
    </w:rPr>
  </w:style>
  <w:style w:type="character" w:styleId="aa">
    <w:name w:val="footnote reference"/>
    <w:semiHidden/>
    <w:rPr>
      <w:rFonts w:ascii="Dutch" w:hAnsi="Dutch" w:cs="Dutch"/>
      <w:noProof w:val="0"/>
      <w:position w:val="6"/>
      <w:sz w:val="16"/>
      <w:szCs w:val="16"/>
    </w:rPr>
  </w:style>
  <w:style w:type="paragraph" w:styleId="ab">
    <w:name w:val="footnote text"/>
    <w:basedOn w:val="a2"/>
    <w:next w:val="a2"/>
    <w:semiHidden/>
  </w:style>
  <w:style w:type="paragraph" w:customStyle="1" w:styleId="ac">
    <w:name w:val="タイトル"/>
    <w:basedOn w:val="a2"/>
    <w:next w:val="a2"/>
    <w:rsid w:val="002B1F4F"/>
    <w:pPr>
      <w:jc w:val="center"/>
    </w:pPr>
    <w:rPr>
      <w:rFonts w:asciiTheme="majorHAnsi" w:eastAsiaTheme="majorEastAsia" w:hAnsiTheme="majorHAnsi"/>
      <w:b/>
      <w:sz w:val="32"/>
      <w:szCs w:val="32"/>
    </w:rPr>
  </w:style>
  <w:style w:type="character" w:customStyle="1" w:styleId="ad">
    <w:name w:val="太字"/>
    <w:rsid w:val="00FC3330"/>
    <w:rPr>
      <w:b/>
    </w:rPr>
  </w:style>
  <w:style w:type="paragraph" w:customStyle="1" w:styleId="ae">
    <w:name w:val="図"/>
    <w:basedOn w:val="a2"/>
    <w:qFormat/>
    <w:rsid w:val="0030322E"/>
    <w:pPr>
      <w:keepNext/>
      <w:spacing w:beforeLines="100" w:before="100"/>
      <w:jc w:val="center"/>
    </w:pPr>
    <w:rPr>
      <w:noProof/>
    </w:rPr>
  </w:style>
  <w:style w:type="paragraph" w:styleId="af">
    <w:name w:val="caption"/>
    <w:basedOn w:val="a2"/>
    <w:next w:val="a2"/>
    <w:unhideWhenUsed/>
    <w:qFormat/>
    <w:rsid w:val="006B1FCF"/>
    <w:pPr>
      <w:spacing w:afterLines="100" w:after="100"/>
      <w:contextualSpacing/>
      <w:jc w:val="center"/>
    </w:pPr>
    <w:rPr>
      <w:bCs/>
      <w:szCs w:val="21"/>
    </w:rPr>
  </w:style>
  <w:style w:type="paragraph" w:customStyle="1" w:styleId="a1">
    <w:name w:val="独自箇条書き"/>
    <w:basedOn w:val="a2"/>
    <w:link w:val="af0"/>
    <w:rsid w:val="009B05B1"/>
    <w:pPr>
      <w:numPr>
        <w:numId w:val="31"/>
      </w:numPr>
      <w:tabs>
        <w:tab w:val="left" w:pos="440"/>
      </w:tabs>
      <w:ind w:leftChars="50" w:left="200" w:hangingChars="150" w:hanging="150"/>
    </w:pPr>
  </w:style>
  <w:style w:type="character" w:customStyle="1" w:styleId="af0">
    <w:name w:val="独自箇条書き (文字)"/>
    <w:link w:val="a1"/>
    <w:rsid w:val="009B05B1"/>
    <w:rPr>
      <w:rFonts w:asciiTheme="minorHAnsi" w:eastAsiaTheme="minorEastAsia" w:hAnsiTheme="minorHAnsi" w:cs="Dutch"/>
      <w:sz w:val="21"/>
      <w:szCs w:val="22"/>
    </w:rPr>
  </w:style>
  <w:style w:type="table" w:styleId="af1">
    <w:name w:val="Table Grid"/>
    <w:basedOn w:val="a4"/>
    <w:rsid w:val="007F5E92"/>
    <w:pPr>
      <w:widowControl w:val="0"/>
      <w:overflowPunct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2"/>
    <w:next w:val="a2"/>
    <w:rsid w:val="003E2A6A"/>
  </w:style>
  <w:style w:type="paragraph" w:styleId="af3">
    <w:name w:val="List Bullet"/>
    <w:basedOn w:val="a2"/>
    <w:link w:val="af4"/>
    <w:autoRedefine/>
    <w:rsid w:val="00FD0FFD"/>
    <w:rPr>
      <w:rFonts w:ascii="Century" w:hAnsi="Century" w:cs="Times New Roman"/>
    </w:rPr>
  </w:style>
  <w:style w:type="paragraph" w:customStyle="1" w:styleId="af5">
    <w:name w:val="強調"/>
    <w:basedOn w:val="a2"/>
    <w:link w:val="af6"/>
    <w:qFormat/>
    <w:rsid w:val="00736A05"/>
    <w:pPr>
      <w:ind w:left="200" w:hangingChars="200" w:hanging="200"/>
    </w:pPr>
    <w:rPr>
      <w:rFonts w:asciiTheme="majorEastAsia" w:eastAsiaTheme="majorEastAsia"/>
      <w:b/>
    </w:rPr>
  </w:style>
  <w:style w:type="paragraph" w:styleId="af7">
    <w:name w:val="footer"/>
    <w:basedOn w:val="a2"/>
    <w:link w:val="af8"/>
    <w:uiPriority w:val="99"/>
    <w:rsid w:val="007D2463"/>
    <w:pPr>
      <w:tabs>
        <w:tab w:val="center" w:pos="4252"/>
        <w:tab w:val="right" w:pos="8504"/>
      </w:tabs>
      <w:snapToGrid w:val="0"/>
    </w:pPr>
  </w:style>
  <w:style w:type="character" w:styleId="af9">
    <w:name w:val="page number"/>
    <w:basedOn w:val="a3"/>
    <w:rsid w:val="007D2463"/>
  </w:style>
  <w:style w:type="paragraph" w:styleId="afa">
    <w:name w:val="header"/>
    <w:basedOn w:val="a2"/>
    <w:rsid w:val="007D2463"/>
    <w:pPr>
      <w:tabs>
        <w:tab w:val="center" w:pos="4252"/>
        <w:tab w:val="right" w:pos="8504"/>
      </w:tabs>
      <w:snapToGrid w:val="0"/>
    </w:pPr>
  </w:style>
  <w:style w:type="paragraph" w:customStyle="1" w:styleId="afb">
    <w:name w:val="参考文献"/>
    <w:basedOn w:val="a2"/>
    <w:rsid w:val="009351A0"/>
    <w:pPr>
      <w:tabs>
        <w:tab w:val="left" w:pos="440"/>
      </w:tabs>
      <w:ind w:left="200" w:hangingChars="200" w:hanging="200"/>
      <w:jc w:val="left"/>
    </w:pPr>
  </w:style>
  <w:style w:type="paragraph" w:customStyle="1" w:styleId="afc">
    <w:name w:val="数式"/>
    <w:basedOn w:val="a2"/>
    <w:rsid w:val="001E60A7"/>
    <w:pPr>
      <w:spacing w:beforeLines="50" w:afterLines="50"/>
      <w:jc w:val="center"/>
    </w:pPr>
  </w:style>
  <w:style w:type="character" w:customStyle="1" w:styleId="af4">
    <w:name w:val="箇条書き (文字)"/>
    <w:link w:val="af3"/>
    <w:rsid w:val="00FD0FFD"/>
    <w:rPr>
      <w:sz w:val="21"/>
      <w:szCs w:val="22"/>
    </w:rPr>
  </w:style>
  <w:style w:type="paragraph" w:styleId="afd">
    <w:name w:val="Balloon Text"/>
    <w:basedOn w:val="a2"/>
    <w:link w:val="afe"/>
    <w:rsid w:val="0004628F"/>
    <w:rPr>
      <w:rFonts w:ascii="Arial" w:eastAsia="ＭＳ ゴシック" w:hAnsi="Arial" w:cs="Times New Roman"/>
      <w:sz w:val="18"/>
      <w:szCs w:val="18"/>
    </w:rPr>
  </w:style>
  <w:style w:type="character" w:customStyle="1" w:styleId="afe">
    <w:name w:val="吹き出し (文字)"/>
    <w:link w:val="afd"/>
    <w:rsid w:val="0004628F"/>
    <w:rPr>
      <w:rFonts w:ascii="Arial" w:eastAsia="ＭＳ ゴシック" w:hAnsi="Arial" w:cs="Times New Roman"/>
      <w:sz w:val="18"/>
      <w:szCs w:val="18"/>
    </w:rPr>
  </w:style>
  <w:style w:type="character" w:customStyle="1" w:styleId="a8">
    <w:name w:val="コメント文字列 (文字)"/>
    <w:basedOn w:val="a3"/>
    <w:link w:val="a7"/>
    <w:semiHidden/>
    <w:rsid w:val="00881DA3"/>
    <w:rPr>
      <w:rFonts w:ascii="Century Schoolbook" w:hAnsi="Century Schoolbook" w:cs="Dutch"/>
      <w:sz w:val="22"/>
      <w:szCs w:val="22"/>
    </w:rPr>
  </w:style>
  <w:style w:type="character" w:customStyle="1" w:styleId="af8">
    <w:name w:val="フッター (文字)"/>
    <w:basedOn w:val="a3"/>
    <w:link w:val="af7"/>
    <w:uiPriority w:val="99"/>
    <w:rsid w:val="00592219"/>
    <w:rPr>
      <w:rFonts w:ascii="Century Schoolbook" w:hAnsi="Century Schoolbook" w:cs="Dutch"/>
      <w:sz w:val="21"/>
      <w:szCs w:val="22"/>
    </w:rPr>
  </w:style>
  <w:style w:type="paragraph" w:styleId="a">
    <w:name w:val="List Paragraph"/>
    <w:basedOn w:val="a2"/>
    <w:uiPriority w:val="34"/>
    <w:qFormat/>
    <w:rsid w:val="00821ED6"/>
    <w:pPr>
      <w:numPr>
        <w:numId w:val="35"/>
      </w:numPr>
      <w:ind w:leftChars="400" w:left="400"/>
    </w:pPr>
  </w:style>
  <w:style w:type="paragraph" w:customStyle="1" w:styleId="a0">
    <w:name w:val="独自段落番号"/>
    <w:basedOn w:val="a2"/>
    <w:next w:val="a2"/>
    <w:rsid w:val="007A5155"/>
    <w:pPr>
      <w:numPr>
        <w:numId w:val="22"/>
      </w:numPr>
      <w:adjustRightInd/>
      <w:ind w:leftChars="50" w:left="200" w:hangingChars="150" w:hanging="150"/>
    </w:pPr>
    <w:rPr>
      <w:rFonts w:cs="Times New Roman"/>
      <w:kern w:val="2"/>
      <w:szCs w:val="24"/>
    </w:rPr>
  </w:style>
  <w:style w:type="paragraph" w:customStyle="1" w:styleId="aff">
    <w:name w:val="小見出し"/>
    <w:basedOn w:val="a2"/>
    <w:qFormat/>
    <w:rsid w:val="00C16364"/>
    <w:pPr>
      <w:keepNext/>
    </w:pPr>
    <w:rPr>
      <w:rFonts w:asciiTheme="majorHAnsi" w:eastAsiaTheme="majorEastAsia" w:hAnsiTheme="majorHAnsi"/>
    </w:rPr>
  </w:style>
  <w:style w:type="paragraph" w:customStyle="1" w:styleId="aff0">
    <w:name w:val="プログラムリスト"/>
    <w:basedOn w:val="a2"/>
    <w:qFormat/>
    <w:rsid w:val="002424F4"/>
    <w:pPr>
      <w:pBdr>
        <w:top w:val="single" w:sz="4" w:space="1" w:color="auto"/>
        <w:left w:val="single" w:sz="4" w:space="4" w:color="auto"/>
        <w:bottom w:val="single" w:sz="4" w:space="1" w:color="auto"/>
        <w:right w:val="single" w:sz="4" w:space="4" w:color="auto"/>
      </w:pBdr>
      <w:spacing w:beforeLines="100" w:before="100" w:afterLines="100" w:after="100" w:line="260" w:lineRule="exact"/>
      <w:contextualSpacing/>
    </w:pPr>
    <w:rPr>
      <w:rFonts w:ascii="Consolas" w:hAnsi="Consolas"/>
      <w:sz w:val="20"/>
    </w:rPr>
  </w:style>
  <w:style w:type="character" w:styleId="aff1">
    <w:name w:val="Hyperlink"/>
    <w:basedOn w:val="a3"/>
    <w:uiPriority w:val="99"/>
    <w:unhideWhenUsed/>
    <w:rsid w:val="00DB2934"/>
    <w:rPr>
      <w:color w:val="0000FF"/>
      <w:u w:val="single"/>
    </w:rPr>
  </w:style>
  <w:style w:type="paragraph" w:customStyle="1" w:styleId="consolas">
    <w:name w:val="標準consolas"/>
    <w:basedOn w:val="a2"/>
    <w:qFormat/>
    <w:rsid w:val="003E3C6C"/>
    <w:rPr>
      <w:rFonts w:ascii="Consolas" w:hAnsi="Consolas"/>
    </w:rPr>
  </w:style>
  <w:style w:type="character" w:customStyle="1" w:styleId="aff2">
    <w:name w:val="太字アンダーライン"/>
    <w:basedOn w:val="a3"/>
    <w:uiPriority w:val="1"/>
    <w:qFormat/>
    <w:rsid w:val="00A42BB9"/>
    <w:rPr>
      <w:b/>
      <w:u w:val="single"/>
    </w:rPr>
  </w:style>
  <w:style w:type="numbering" w:customStyle="1" w:styleId="1">
    <w:name w:val="スタイル1"/>
    <w:uiPriority w:val="99"/>
    <w:rsid w:val="00A95452"/>
    <w:pPr>
      <w:numPr>
        <w:numId w:val="36"/>
      </w:numPr>
    </w:pPr>
  </w:style>
  <w:style w:type="paragraph" w:styleId="aff3">
    <w:name w:val="Closing"/>
    <w:basedOn w:val="a2"/>
    <w:link w:val="aff4"/>
    <w:semiHidden/>
    <w:unhideWhenUsed/>
    <w:rsid w:val="00AC630F"/>
    <w:pPr>
      <w:jc w:val="right"/>
    </w:pPr>
  </w:style>
  <w:style w:type="character" w:customStyle="1" w:styleId="aff4">
    <w:name w:val="結語 (文字)"/>
    <w:basedOn w:val="a3"/>
    <w:link w:val="aff3"/>
    <w:semiHidden/>
    <w:rsid w:val="00AC630F"/>
    <w:rPr>
      <w:rFonts w:asciiTheme="minorHAnsi" w:eastAsiaTheme="minorEastAsia" w:hAnsiTheme="minorHAnsi" w:cs="Dutch"/>
      <w:sz w:val="21"/>
      <w:szCs w:val="22"/>
    </w:rPr>
  </w:style>
  <w:style w:type="paragraph" w:customStyle="1" w:styleId="aff5">
    <w:name w:val="超強調"/>
    <w:basedOn w:val="a2"/>
    <w:qFormat/>
    <w:rsid w:val="00475D5D"/>
    <w:pPr>
      <w:spacing w:line="360" w:lineRule="exact"/>
      <w:ind w:left="200" w:hangingChars="200" w:hanging="200"/>
    </w:pPr>
    <w:rPr>
      <w:rFonts w:asciiTheme="majorHAnsi" w:eastAsiaTheme="majorEastAsia" w:hAnsiTheme="majorHAnsi"/>
      <w:b/>
      <w:sz w:val="28"/>
    </w:rPr>
  </w:style>
  <w:style w:type="paragraph" w:customStyle="1" w:styleId="aff6">
    <w:name w:val="緩く強調"/>
    <w:basedOn w:val="a2"/>
    <w:qFormat/>
    <w:rsid w:val="00475D5D"/>
    <w:pPr>
      <w:spacing w:line="360" w:lineRule="exact"/>
      <w:ind w:left="482" w:hanging="482"/>
    </w:pPr>
    <w:rPr>
      <w:rFonts w:asciiTheme="majorEastAsia" w:eastAsiaTheme="majorEastAsia"/>
      <w:b/>
      <w:sz w:val="24"/>
    </w:rPr>
  </w:style>
  <w:style w:type="character" w:customStyle="1" w:styleId="af6">
    <w:name w:val="強調 (文字)"/>
    <w:basedOn w:val="a3"/>
    <w:link w:val="af5"/>
    <w:rsid w:val="00736A05"/>
    <w:rPr>
      <w:rFonts w:asciiTheme="majorEastAsia" w:eastAsiaTheme="majorEastAsia" w:hAnsiTheme="minorHAnsi" w:cs="Dutch"/>
      <w:b/>
      <w:sz w:val="21"/>
      <w:szCs w:val="22"/>
    </w:rPr>
  </w:style>
  <w:style w:type="character" w:styleId="aff7">
    <w:name w:val="FollowedHyperlink"/>
    <w:basedOn w:val="a3"/>
    <w:semiHidden/>
    <w:unhideWhenUsed/>
    <w:rsid w:val="00967AB0"/>
    <w:rPr>
      <w:color w:val="954F72" w:themeColor="followedHyperlink"/>
      <w:u w:val="single"/>
    </w:rPr>
  </w:style>
  <w:style w:type="character" w:styleId="aff8">
    <w:name w:val="Unresolved Mention"/>
    <w:basedOn w:val="a3"/>
    <w:uiPriority w:val="99"/>
    <w:semiHidden/>
    <w:unhideWhenUsed/>
    <w:rsid w:val="008D1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9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rohto.com/learn-more/bodyguide/scar/care/"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dicalnote.jp/contents/161110-004-MH" TargetMode="External"/><Relationship Id="rId4" Type="http://schemas.openxmlformats.org/officeDocument/2006/relationships/settings" Target="settings.xml"/><Relationship Id="rId9" Type="http://schemas.openxmlformats.org/officeDocument/2006/relationships/hyperlink" Target="https://atsuta-skin-clinic.net/blog/1375" TargetMode="Externa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游ゴシック無印">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81338-4C2D-42F9-A0BE-DA97C951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1860</Words>
  <Characters>615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薮哲郎</dc:creator>
  <cp:lastModifiedBy>yabu</cp:lastModifiedBy>
  <cp:revision>50</cp:revision>
  <cp:lastPrinted>2020-08-09T14:23:00Z</cp:lastPrinted>
  <dcterms:created xsi:type="dcterms:W3CDTF">2020-08-03T11:40:00Z</dcterms:created>
  <dcterms:modified xsi:type="dcterms:W3CDTF">2024-06-24T05:33:00Z</dcterms:modified>
</cp:coreProperties>
</file>