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DDDDD"/>
  <w:body>
    <w:p w14:paraId="5DDFB1B3" w14:textId="4F0E7444" w:rsidR="00793243" w:rsidRDefault="00793243" w:rsidP="0030322E">
      <w:pPr>
        <w:jc w:val="right"/>
      </w:pPr>
      <w:r>
        <w:rPr>
          <w:rFonts w:hint="eastAsia"/>
        </w:rPr>
        <w:t>20</w:t>
      </w:r>
      <w:r>
        <w:t>2</w:t>
      </w:r>
      <w:r w:rsidR="006840A7">
        <w:t>4</w:t>
      </w:r>
      <w:r>
        <w:rPr>
          <w:rFonts w:hint="eastAsia"/>
        </w:rPr>
        <w:t>.</w:t>
      </w:r>
      <w:r w:rsidR="006840A7">
        <w:t>2</w:t>
      </w:r>
      <w:r w:rsidR="00F360D5">
        <w:t>.2</w:t>
      </w:r>
      <w:r w:rsidR="006F4CB6">
        <w:t>7</w:t>
      </w:r>
    </w:p>
    <w:p w14:paraId="5573F2D8" w14:textId="5AFFE54A" w:rsidR="008A5504" w:rsidRPr="001444F3" w:rsidRDefault="006840A7" w:rsidP="004E64D3">
      <w:pPr>
        <w:pStyle w:val="ac"/>
      </w:pPr>
      <w:r>
        <w:rPr>
          <w:rFonts w:hint="eastAsia"/>
        </w:rPr>
        <w:t>電子ルーレット</w:t>
      </w:r>
    </w:p>
    <w:p w14:paraId="5C38320B" w14:textId="4529744A" w:rsidR="005406E7" w:rsidRDefault="006840A7" w:rsidP="00E03226">
      <w:pPr>
        <w:jc w:val="right"/>
      </w:pPr>
      <w:r>
        <w:rPr>
          <w:rFonts w:hint="eastAsia"/>
        </w:rPr>
        <w:t>薮哲郎</w:t>
      </w:r>
    </w:p>
    <w:p w14:paraId="73990641" w14:textId="77777777" w:rsidR="00904DCC" w:rsidRDefault="00904DCC" w:rsidP="00904DCC">
      <w:pPr>
        <w:pStyle w:val="af5"/>
        <w:ind w:left="420" w:hanging="420"/>
      </w:pPr>
    </w:p>
    <w:p w14:paraId="5DA4E906" w14:textId="6DB7AB91" w:rsidR="007942AE" w:rsidRDefault="00F360D5" w:rsidP="007942AE">
      <w:pPr>
        <w:pStyle w:val="10"/>
        <w:spacing w:before="360"/>
      </w:pPr>
      <w:r>
        <w:rPr>
          <w:rFonts w:hint="eastAsia"/>
        </w:rPr>
        <w:t xml:space="preserve"> </w:t>
      </w:r>
      <w:r w:rsidR="006840A7">
        <w:rPr>
          <w:rFonts w:hint="eastAsia"/>
        </w:rPr>
        <w:t>概略</w:t>
      </w:r>
    </w:p>
    <w:p w14:paraId="7121E38C" w14:textId="1A6D448B" w:rsidR="00791758" w:rsidRDefault="007E1A68" w:rsidP="00791758">
      <w:r>
        <w:rPr>
          <w:rFonts w:hint="eastAsia"/>
        </w:rPr>
        <w:t xml:space="preserve">　以下の仕様を持つ</w:t>
      </w:r>
      <w:r w:rsidR="006840A7">
        <w:rPr>
          <w:rFonts w:hint="eastAsia"/>
        </w:rPr>
        <w:t>電子ルーレットを作成する</w:t>
      </w:r>
      <w:r w:rsidR="006F4CB6">
        <w:rPr>
          <w:rFonts w:hint="eastAsia"/>
        </w:rPr>
        <w:t>。</w:t>
      </w:r>
      <w:r>
        <w:rPr>
          <w:rFonts w:hint="eastAsia"/>
        </w:rPr>
        <w:t>マイコンA</w:t>
      </w:r>
      <w:r>
        <w:t>rduino</w:t>
      </w:r>
      <w:r>
        <w:rPr>
          <w:rFonts w:hint="eastAsia"/>
        </w:rPr>
        <w:t>（アルデューイノ）を使用する。</w:t>
      </w:r>
    </w:p>
    <w:p w14:paraId="3789FFEB" w14:textId="77777777" w:rsidR="007E1A68" w:rsidRPr="007E1A68" w:rsidRDefault="007E1A68" w:rsidP="00791758"/>
    <w:p w14:paraId="4A4DA87A" w14:textId="0BCAB78D" w:rsidR="007E1A68" w:rsidRDefault="007E1A68" w:rsidP="007E1A68">
      <w:pPr>
        <w:pStyle w:val="a0"/>
        <w:ind w:left="420" w:hanging="315"/>
      </w:pPr>
      <w:r>
        <w:t>LED</w:t>
      </w:r>
      <w:r>
        <w:rPr>
          <w:rFonts w:hint="eastAsia"/>
        </w:rPr>
        <w:t>は6個</w:t>
      </w:r>
    </w:p>
    <w:p w14:paraId="4D910A2C" w14:textId="583B5BA1" w:rsidR="007E1A68" w:rsidRDefault="00E55347" w:rsidP="007E1A68">
      <w:pPr>
        <w:pStyle w:val="a0"/>
        <w:ind w:left="420" w:hanging="315"/>
      </w:pPr>
      <w:r>
        <w:rPr>
          <w:rFonts w:hint="eastAsia"/>
        </w:rPr>
        <w:t>点灯するL</w:t>
      </w:r>
      <w:r>
        <w:t>ED</w:t>
      </w:r>
      <w:r>
        <w:rPr>
          <w:rFonts w:hint="eastAsia"/>
        </w:rPr>
        <w:t>が変わるたびに「ピッ」と</w:t>
      </w:r>
      <w:r w:rsidR="007E1A68">
        <w:rPr>
          <w:rFonts w:hint="eastAsia"/>
        </w:rPr>
        <w:t>スピーカーから音が出る</w:t>
      </w:r>
    </w:p>
    <w:p w14:paraId="48CB229B" w14:textId="03BE94D5" w:rsidR="007E1A68" w:rsidRPr="007E1A68" w:rsidRDefault="007E1A68" w:rsidP="007E1A68">
      <w:pPr>
        <w:pStyle w:val="a0"/>
        <w:ind w:left="420" w:hanging="315"/>
      </w:pPr>
      <w:r>
        <w:rPr>
          <w:rFonts w:hint="eastAsia"/>
        </w:rPr>
        <w:t>プッシュボタンを1個</w:t>
      </w:r>
    </w:p>
    <w:p w14:paraId="5B76AFBF" w14:textId="77777777" w:rsidR="007E1A68" w:rsidRDefault="007E1A68" w:rsidP="00791758"/>
    <w:p w14:paraId="04ACAFE7" w14:textId="457F2529" w:rsidR="00791758" w:rsidRDefault="00791758" w:rsidP="00791758">
      <w:r>
        <w:rPr>
          <w:rFonts w:hint="eastAsia"/>
        </w:rPr>
        <w:t xml:space="preserve">　まず、回路をブレッドボード上に組んで動作確認を行い、次にユニバーサル基板上に</w:t>
      </w:r>
      <w:r w:rsidR="00E55347">
        <w:rPr>
          <w:rFonts w:hint="eastAsia"/>
        </w:rPr>
        <w:t>、</w:t>
      </w:r>
      <w:r>
        <w:rPr>
          <w:rFonts w:hint="eastAsia"/>
        </w:rPr>
        <w:t>はんだ付けをして組む。ブレッドボード上に組</w:t>
      </w:r>
      <w:r w:rsidR="007E1A68">
        <w:rPr>
          <w:rFonts w:hint="eastAsia"/>
        </w:rPr>
        <w:t>んだ</w:t>
      </w:r>
      <w:r>
        <w:rPr>
          <w:rFonts w:hint="eastAsia"/>
        </w:rPr>
        <w:t>回路を</w:t>
      </w:r>
      <w:r w:rsidR="007E1A68">
        <w:fldChar w:fldCharType="begin"/>
      </w:r>
      <w:r w:rsidR="007E1A68">
        <w:instrText xml:space="preserve"> </w:instrText>
      </w:r>
      <w:r w:rsidR="007E1A68">
        <w:rPr>
          <w:rFonts w:hint="eastAsia"/>
        </w:rPr>
        <w:instrText>REF _Ref160186781 \h</w:instrText>
      </w:r>
      <w:r w:rsidR="007E1A68">
        <w:instrText xml:space="preserve"> </w:instrText>
      </w:r>
      <w:r w:rsidR="007E1A68">
        <w:fldChar w:fldCharType="separate"/>
      </w:r>
      <w:r w:rsidR="007E1A68">
        <w:t>図</w:t>
      </w:r>
      <w:r w:rsidR="007E1A68">
        <w:rPr>
          <w:noProof/>
        </w:rPr>
        <w:t>1</w:t>
      </w:r>
      <w:r w:rsidR="007E1A68">
        <w:fldChar w:fldCharType="end"/>
      </w:r>
      <w:r>
        <w:rPr>
          <w:rFonts w:hint="eastAsia"/>
        </w:rPr>
        <w:t>に示し、ユニバーサル基板上に組んだ回路を</w:t>
      </w:r>
      <w:r w:rsidR="00DE6757">
        <w:fldChar w:fldCharType="begin"/>
      </w:r>
      <w:r w:rsidR="00DE6757">
        <w:instrText xml:space="preserve"> </w:instrText>
      </w:r>
      <w:r w:rsidR="00DE6757">
        <w:rPr>
          <w:rFonts w:hint="eastAsia"/>
        </w:rPr>
        <w:instrText>REF _Ref160126892 \h</w:instrText>
      </w:r>
      <w:r w:rsidR="00DE6757">
        <w:instrText xml:space="preserve"> </w:instrText>
      </w:r>
      <w:r w:rsidR="00DE6757">
        <w:fldChar w:fldCharType="separate"/>
      </w:r>
      <w:r w:rsidR="007E1A68">
        <w:t>図</w:t>
      </w:r>
      <w:r w:rsidR="007E1A68">
        <w:rPr>
          <w:noProof/>
        </w:rPr>
        <w:t>2</w:t>
      </w:r>
      <w:r w:rsidR="00DE6757">
        <w:fldChar w:fldCharType="end"/>
      </w:r>
      <w:r>
        <w:rPr>
          <w:rFonts w:hint="eastAsia"/>
        </w:rPr>
        <w:t>に示す。</w:t>
      </w:r>
    </w:p>
    <w:p w14:paraId="3FB0E6A0" w14:textId="330B7F61" w:rsidR="00791758" w:rsidRDefault="00791758" w:rsidP="00791758">
      <w:pPr>
        <w:pStyle w:val="ae"/>
        <w:spacing w:before="360"/>
      </w:pPr>
      <w:r w:rsidRPr="00791758">
        <w:drawing>
          <wp:inline distT="0" distB="0" distL="0" distR="0" wp14:anchorId="5B226A21" wp14:editId="6F603803">
            <wp:extent cx="2259966" cy="2984740"/>
            <wp:effectExtent l="0" t="0" r="6985" b="6350"/>
            <wp:docPr id="95100522" name="図 1" descr="電子機器の部品&#10;&#10;中程度の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00522" name="図 1" descr="電子機器の部品&#10;&#10;中程度の精度で自動的に生成された説明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70354" cy="299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E0E31" w14:textId="4E7126C6" w:rsidR="00791758" w:rsidRDefault="00791758" w:rsidP="00791758">
      <w:pPr>
        <w:pStyle w:val="af"/>
        <w:spacing w:after="360"/>
      </w:pPr>
      <w:bookmarkStart w:id="0" w:name="_Ref160186781"/>
      <w:r>
        <w:t>図</w:t>
      </w:r>
      <w:r>
        <w:fldChar w:fldCharType="begin"/>
      </w:r>
      <w:r>
        <w:instrText xml:space="preserve"> SEQ 図 \* ARABIC </w:instrText>
      </w:r>
      <w:r>
        <w:fldChar w:fldCharType="separate"/>
      </w:r>
      <w:r w:rsidR="007E1A68">
        <w:rPr>
          <w:noProof/>
        </w:rPr>
        <w:t>1</w:t>
      </w:r>
      <w:r>
        <w:fldChar w:fldCharType="end"/>
      </w:r>
      <w:bookmarkEnd w:id="0"/>
      <w:r>
        <w:rPr>
          <w:rFonts w:hint="eastAsia"/>
        </w:rPr>
        <w:t xml:space="preserve">　ブレッドボード上に組んだ回路</w:t>
      </w:r>
    </w:p>
    <w:p w14:paraId="22CE06F8" w14:textId="7E5798CE" w:rsidR="00791758" w:rsidRPr="00791758" w:rsidRDefault="00791758" w:rsidP="00DE6757">
      <w:pPr>
        <w:pStyle w:val="ae"/>
        <w:spacing w:before="360"/>
      </w:pPr>
      <w:r w:rsidRPr="00791758">
        <w:lastRenderedPageBreak/>
        <w:drawing>
          <wp:inline distT="0" distB="0" distL="0" distR="0" wp14:anchorId="4608BF50" wp14:editId="53A9D41B">
            <wp:extent cx="2557145" cy="1983607"/>
            <wp:effectExtent l="0" t="0" r="0" b="0"/>
            <wp:docPr id="912144065" name="図 1" descr="木の回路&#10;&#10;中程度の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144065" name="図 1" descr="木の回路&#10;&#10;中程度の精度で自動的に生成された説明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81631" cy="2002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6757">
        <w:rPr>
          <w:rFonts w:hint="eastAsia"/>
        </w:rPr>
        <w:t xml:space="preserve"> </w:t>
      </w:r>
      <w:r w:rsidR="00DE6757" w:rsidRPr="00DE6757">
        <w:drawing>
          <wp:inline distT="0" distB="0" distL="0" distR="0" wp14:anchorId="5B3FF5D6" wp14:editId="23AE06B6">
            <wp:extent cx="2517084" cy="1983730"/>
            <wp:effectExtent l="0" t="0" r="0" b="0"/>
            <wp:docPr id="580952405" name="図 1" descr="電子機器, 回路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952405" name="図 1" descr="電子機器, 回路 が含まれている画像&#10;&#10;自動的に生成された説明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40322" cy="2002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FBEB4" w14:textId="51ED7830" w:rsidR="00791758" w:rsidRDefault="00791758" w:rsidP="00791758">
      <w:pPr>
        <w:pStyle w:val="af"/>
        <w:spacing w:after="360"/>
      </w:pPr>
      <w:bookmarkStart w:id="1" w:name="_Ref160126892"/>
      <w:r>
        <w:t>図</w:t>
      </w:r>
      <w:r>
        <w:fldChar w:fldCharType="begin"/>
      </w:r>
      <w:r>
        <w:instrText xml:space="preserve"> SEQ 図 \* ARABIC </w:instrText>
      </w:r>
      <w:r>
        <w:fldChar w:fldCharType="separate"/>
      </w:r>
      <w:r w:rsidR="007E1A68">
        <w:rPr>
          <w:noProof/>
        </w:rPr>
        <w:t>2</w:t>
      </w:r>
      <w:r>
        <w:fldChar w:fldCharType="end"/>
      </w:r>
      <w:bookmarkEnd w:id="1"/>
      <w:r>
        <w:rPr>
          <w:rFonts w:hint="eastAsia"/>
        </w:rPr>
        <w:t xml:space="preserve">　ユニバーサル基板上に組んだ回路</w:t>
      </w:r>
    </w:p>
    <w:p w14:paraId="58DEE0EF" w14:textId="0DB60B0F" w:rsidR="006F4CB6" w:rsidRDefault="00DE6757" w:rsidP="006840A7">
      <w:r>
        <w:rPr>
          <w:rFonts w:hint="eastAsia"/>
        </w:rPr>
        <w:t xml:space="preserve">　</w:t>
      </w:r>
      <w:r w:rsidR="006F4CB6">
        <w:rPr>
          <w:rFonts w:hint="eastAsia"/>
        </w:rPr>
        <w:t>使用部品</w:t>
      </w:r>
      <w:r w:rsidR="00583CDC">
        <w:rPr>
          <w:rFonts w:hint="eastAsia"/>
        </w:rPr>
        <w:t>を表1に示す。</w:t>
      </w:r>
      <w:r>
        <w:rPr>
          <w:rFonts w:hint="eastAsia"/>
        </w:rPr>
        <w:t>表1の下側半分はユニバーサル基板上に組む場合に追加する部品である。</w:t>
      </w:r>
      <w:r w:rsidR="007E1A68">
        <w:rPr>
          <w:rFonts w:hint="eastAsia"/>
        </w:rPr>
        <w:t>ユニバーサル基板上に組む場合、A</w:t>
      </w:r>
      <w:r w:rsidR="007E1A68">
        <w:t>rduino</w:t>
      </w:r>
      <w:r w:rsidR="007E1A68">
        <w:rPr>
          <w:rFonts w:hint="eastAsia"/>
        </w:rPr>
        <w:t>のボードは使用せず、A</w:t>
      </w:r>
      <w:r w:rsidR="007E1A68">
        <w:t>rduino</w:t>
      </w:r>
      <w:r w:rsidR="007E1A68">
        <w:rPr>
          <w:rFonts w:hint="eastAsia"/>
        </w:rPr>
        <w:t>に搭載されているマイコンA</w:t>
      </w:r>
      <w:r w:rsidR="007E1A68">
        <w:t>Tmega328P</w:t>
      </w:r>
      <w:r w:rsidR="007E1A68">
        <w:rPr>
          <w:rFonts w:hint="eastAsia"/>
        </w:rPr>
        <w:t>単体を使用する。</w:t>
      </w:r>
    </w:p>
    <w:p w14:paraId="4DE730C7" w14:textId="77777777" w:rsidR="00DE6757" w:rsidRDefault="00DE6757" w:rsidP="006840A7"/>
    <w:p w14:paraId="28BE3E4D" w14:textId="33E6E055" w:rsidR="006F4CB6" w:rsidRDefault="006F4CB6" w:rsidP="007C130E">
      <w:pPr>
        <w:jc w:val="center"/>
      </w:pPr>
      <w:r>
        <w:rPr>
          <w:rFonts w:hint="eastAsia"/>
        </w:rPr>
        <w:t>表1　使用部品</w:t>
      </w:r>
    </w:p>
    <w:tbl>
      <w:tblPr>
        <w:tblStyle w:val="af1"/>
        <w:tblW w:w="0" w:type="auto"/>
        <w:jc w:val="center"/>
        <w:tblLook w:val="04A0" w:firstRow="1" w:lastRow="0" w:firstColumn="1" w:lastColumn="0" w:noHBand="0" w:noVBand="1"/>
      </w:tblPr>
      <w:tblGrid>
        <w:gridCol w:w="3969"/>
        <w:gridCol w:w="992"/>
      </w:tblGrid>
      <w:tr w:rsidR="006F4CB6" w14:paraId="50A8DBA6" w14:textId="77777777" w:rsidTr="007C130E">
        <w:trPr>
          <w:jc w:val="center"/>
        </w:trPr>
        <w:tc>
          <w:tcPr>
            <w:tcW w:w="3969" w:type="dxa"/>
          </w:tcPr>
          <w:p w14:paraId="5967B081" w14:textId="646EE6B0" w:rsidR="006F4CB6" w:rsidRDefault="006F4CB6" w:rsidP="007C130E">
            <w:pPr>
              <w:jc w:val="center"/>
            </w:pPr>
            <w:r>
              <w:rPr>
                <w:rFonts w:hint="eastAsia"/>
              </w:rPr>
              <w:t>部品名</w:t>
            </w:r>
          </w:p>
        </w:tc>
        <w:tc>
          <w:tcPr>
            <w:tcW w:w="992" w:type="dxa"/>
          </w:tcPr>
          <w:p w14:paraId="79EB3DA5" w14:textId="0148FAF8" w:rsidR="006F4CB6" w:rsidRDefault="006F4CB6" w:rsidP="007C130E">
            <w:pPr>
              <w:jc w:val="center"/>
            </w:pPr>
            <w:r>
              <w:rPr>
                <w:rFonts w:hint="eastAsia"/>
              </w:rPr>
              <w:t>個数</w:t>
            </w:r>
          </w:p>
        </w:tc>
      </w:tr>
      <w:tr w:rsidR="006F4CB6" w14:paraId="72E4A915" w14:textId="77777777" w:rsidTr="007C130E">
        <w:trPr>
          <w:jc w:val="center"/>
        </w:trPr>
        <w:tc>
          <w:tcPr>
            <w:tcW w:w="3969" w:type="dxa"/>
          </w:tcPr>
          <w:p w14:paraId="78FF611E" w14:textId="4986465F" w:rsidR="006F4CB6" w:rsidRDefault="006F4CB6" w:rsidP="006840A7">
            <w:r>
              <w:rPr>
                <w:rFonts w:hint="eastAsia"/>
              </w:rPr>
              <w:t>A</w:t>
            </w:r>
            <w:r>
              <w:t>rduino</w:t>
            </w:r>
            <w:r>
              <w:rPr>
                <w:rFonts w:hint="eastAsia"/>
              </w:rPr>
              <w:t>（マイコン）</w:t>
            </w:r>
          </w:p>
        </w:tc>
        <w:tc>
          <w:tcPr>
            <w:tcW w:w="992" w:type="dxa"/>
          </w:tcPr>
          <w:p w14:paraId="783DB8BA" w14:textId="3F46900A" w:rsidR="006F4CB6" w:rsidRDefault="006F4CB6" w:rsidP="007C130E">
            <w:pPr>
              <w:jc w:val="right"/>
            </w:pPr>
            <w:r>
              <w:rPr>
                <w:rFonts w:hint="eastAsia"/>
              </w:rPr>
              <w:t>1</w:t>
            </w:r>
          </w:p>
        </w:tc>
      </w:tr>
      <w:tr w:rsidR="006F4CB6" w14:paraId="6C45647C" w14:textId="77777777" w:rsidTr="007C130E">
        <w:trPr>
          <w:jc w:val="center"/>
        </w:trPr>
        <w:tc>
          <w:tcPr>
            <w:tcW w:w="3969" w:type="dxa"/>
          </w:tcPr>
          <w:p w14:paraId="49379206" w14:textId="72D71A1C" w:rsidR="006F4CB6" w:rsidRDefault="007C130E" w:rsidP="006840A7">
            <w:r>
              <w:rPr>
                <w:rFonts w:hint="eastAsia"/>
              </w:rPr>
              <w:t>赤色L</w:t>
            </w:r>
            <w:r>
              <w:t>ED</w:t>
            </w:r>
          </w:p>
        </w:tc>
        <w:tc>
          <w:tcPr>
            <w:tcW w:w="992" w:type="dxa"/>
          </w:tcPr>
          <w:p w14:paraId="73E9D2B5" w14:textId="41118B6C" w:rsidR="006F4CB6" w:rsidRDefault="007C130E" w:rsidP="007C130E">
            <w:pPr>
              <w:jc w:val="right"/>
            </w:pPr>
            <w:r>
              <w:rPr>
                <w:rFonts w:hint="eastAsia"/>
              </w:rPr>
              <w:t>6</w:t>
            </w:r>
          </w:p>
        </w:tc>
      </w:tr>
      <w:tr w:rsidR="006F4CB6" w14:paraId="6B0B8A3C" w14:textId="77777777" w:rsidTr="007C130E">
        <w:trPr>
          <w:jc w:val="center"/>
        </w:trPr>
        <w:tc>
          <w:tcPr>
            <w:tcW w:w="3969" w:type="dxa"/>
          </w:tcPr>
          <w:p w14:paraId="3D2CD744" w14:textId="58D025CE" w:rsidR="006F4CB6" w:rsidRDefault="007C130E" w:rsidP="006840A7">
            <w:r>
              <w:rPr>
                <w:rFonts w:hint="eastAsia"/>
              </w:rPr>
              <w:t>抵抗　1</w:t>
            </w:r>
            <w:r>
              <w:t xml:space="preserve"> k</w:t>
            </w:r>
            <w:r>
              <w:rPr>
                <w:rFonts w:hint="eastAsia"/>
              </w:rPr>
              <w:t>Ω</w:t>
            </w:r>
          </w:p>
        </w:tc>
        <w:tc>
          <w:tcPr>
            <w:tcW w:w="992" w:type="dxa"/>
          </w:tcPr>
          <w:p w14:paraId="7C4B2D08" w14:textId="44473B5C" w:rsidR="006F4CB6" w:rsidRDefault="007C130E" w:rsidP="007C130E">
            <w:pPr>
              <w:jc w:val="right"/>
            </w:pPr>
            <w:r>
              <w:rPr>
                <w:rFonts w:hint="eastAsia"/>
              </w:rPr>
              <w:t>7</w:t>
            </w:r>
          </w:p>
        </w:tc>
      </w:tr>
      <w:tr w:rsidR="006F4CB6" w14:paraId="480CB6BB" w14:textId="77777777" w:rsidTr="007C130E">
        <w:trPr>
          <w:jc w:val="center"/>
        </w:trPr>
        <w:tc>
          <w:tcPr>
            <w:tcW w:w="3969" w:type="dxa"/>
          </w:tcPr>
          <w:p w14:paraId="34C3033A" w14:textId="0D18F689" w:rsidR="006F4CB6" w:rsidRDefault="007C130E" w:rsidP="006840A7">
            <w:r>
              <w:rPr>
                <w:rFonts w:hint="eastAsia"/>
              </w:rPr>
              <w:t>抵抗　1</w:t>
            </w:r>
            <w:r>
              <w:t>0 k</w:t>
            </w:r>
            <w:r>
              <w:rPr>
                <w:rFonts w:hint="eastAsia"/>
              </w:rPr>
              <w:t>Ω</w:t>
            </w:r>
          </w:p>
        </w:tc>
        <w:tc>
          <w:tcPr>
            <w:tcW w:w="992" w:type="dxa"/>
          </w:tcPr>
          <w:p w14:paraId="385FA369" w14:textId="11B6A550" w:rsidR="006F4CB6" w:rsidRDefault="007C130E" w:rsidP="007C130E">
            <w:pPr>
              <w:jc w:val="right"/>
            </w:pPr>
            <w:r>
              <w:rPr>
                <w:rFonts w:hint="eastAsia"/>
              </w:rPr>
              <w:t>1</w:t>
            </w:r>
          </w:p>
        </w:tc>
      </w:tr>
      <w:tr w:rsidR="006F4CB6" w14:paraId="2EBD104D" w14:textId="77777777" w:rsidTr="007C130E">
        <w:trPr>
          <w:jc w:val="center"/>
        </w:trPr>
        <w:tc>
          <w:tcPr>
            <w:tcW w:w="3969" w:type="dxa"/>
          </w:tcPr>
          <w:p w14:paraId="2ACAF7A1" w14:textId="1F8C856A" w:rsidR="006F4CB6" w:rsidRDefault="007C130E" w:rsidP="006840A7">
            <w:r>
              <w:rPr>
                <w:rFonts w:hint="eastAsia"/>
              </w:rPr>
              <w:t>プッシュスイッチ</w:t>
            </w:r>
          </w:p>
        </w:tc>
        <w:tc>
          <w:tcPr>
            <w:tcW w:w="992" w:type="dxa"/>
          </w:tcPr>
          <w:p w14:paraId="478AB135" w14:textId="6CE700D5" w:rsidR="006F4CB6" w:rsidRDefault="007C130E" w:rsidP="007C130E">
            <w:pPr>
              <w:jc w:val="right"/>
            </w:pPr>
            <w:r>
              <w:rPr>
                <w:rFonts w:hint="eastAsia"/>
              </w:rPr>
              <w:t>1</w:t>
            </w:r>
          </w:p>
        </w:tc>
      </w:tr>
      <w:tr w:rsidR="006F4CB6" w14:paraId="1F78DEFC" w14:textId="77777777" w:rsidTr="007C130E">
        <w:trPr>
          <w:jc w:val="center"/>
        </w:trPr>
        <w:tc>
          <w:tcPr>
            <w:tcW w:w="3969" w:type="dxa"/>
          </w:tcPr>
          <w:p w14:paraId="26272FD8" w14:textId="34A768CC" w:rsidR="006F4CB6" w:rsidRDefault="007C130E" w:rsidP="006840A7">
            <w:r>
              <w:rPr>
                <w:rFonts w:hint="eastAsia"/>
              </w:rPr>
              <w:t>圧電ブザー</w:t>
            </w:r>
          </w:p>
        </w:tc>
        <w:tc>
          <w:tcPr>
            <w:tcW w:w="992" w:type="dxa"/>
          </w:tcPr>
          <w:p w14:paraId="48632B17" w14:textId="156C250A" w:rsidR="006F4CB6" w:rsidRDefault="007C130E" w:rsidP="007C130E">
            <w:pPr>
              <w:jc w:val="right"/>
            </w:pPr>
            <w:r>
              <w:rPr>
                <w:rFonts w:hint="eastAsia"/>
              </w:rPr>
              <w:t>1</w:t>
            </w:r>
          </w:p>
        </w:tc>
      </w:tr>
      <w:tr w:rsidR="00583CDC" w14:paraId="3FE75285" w14:textId="77777777" w:rsidTr="00583CDC">
        <w:trPr>
          <w:jc w:val="center"/>
        </w:trPr>
        <w:tc>
          <w:tcPr>
            <w:tcW w:w="4961" w:type="dxa"/>
            <w:gridSpan w:val="2"/>
            <w:tcBorders>
              <w:left w:val="nil"/>
              <w:right w:val="nil"/>
            </w:tcBorders>
          </w:tcPr>
          <w:p w14:paraId="3F6FD265" w14:textId="77777777" w:rsidR="00583CDC" w:rsidRDefault="00583CDC" w:rsidP="007C130E">
            <w:pPr>
              <w:jc w:val="right"/>
            </w:pPr>
          </w:p>
        </w:tc>
      </w:tr>
      <w:tr w:rsidR="007E1A68" w14:paraId="558817BF" w14:textId="77777777" w:rsidTr="007C130E">
        <w:trPr>
          <w:jc w:val="center"/>
        </w:trPr>
        <w:tc>
          <w:tcPr>
            <w:tcW w:w="3969" w:type="dxa"/>
          </w:tcPr>
          <w:p w14:paraId="315CA659" w14:textId="44FA0ED1" w:rsidR="007E1A68" w:rsidRDefault="007E1A68" w:rsidP="006840A7">
            <w:r>
              <w:rPr>
                <w:rFonts w:hint="eastAsia"/>
              </w:rPr>
              <w:t>A</w:t>
            </w:r>
            <w:r>
              <w:t>Tmega328P</w:t>
            </w:r>
          </w:p>
        </w:tc>
        <w:tc>
          <w:tcPr>
            <w:tcW w:w="992" w:type="dxa"/>
          </w:tcPr>
          <w:p w14:paraId="4A6666F1" w14:textId="2D8DDE73" w:rsidR="007E1A68" w:rsidRDefault="007E1A68" w:rsidP="007C130E">
            <w:pPr>
              <w:jc w:val="right"/>
            </w:pPr>
            <w:r>
              <w:rPr>
                <w:rFonts w:hint="eastAsia"/>
              </w:rPr>
              <w:t>1</w:t>
            </w:r>
          </w:p>
        </w:tc>
      </w:tr>
      <w:tr w:rsidR="007C130E" w14:paraId="169DF1F2" w14:textId="77777777" w:rsidTr="007C130E">
        <w:trPr>
          <w:jc w:val="center"/>
        </w:trPr>
        <w:tc>
          <w:tcPr>
            <w:tcW w:w="3969" w:type="dxa"/>
          </w:tcPr>
          <w:p w14:paraId="5695FCB3" w14:textId="7401BECB" w:rsidR="007C130E" w:rsidRDefault="007C130E" w:rsidP="006840A7">
            <w:r>
              <w:rPr>
                <w:rFonts w:hint="eastAsia"/>
              </w:rPr>
              <w:t>水晶発振子　1</w:t>
            </w:r>
            <w:r>
              <w:t>6 MHz</w:t>
            </w:r>
          </w:p>
        </w:tc>
        <w:tc>
          <w:tcPr>
            <w:tcW w:w="992" w:type="dxa"/>
          </w:tcPr>
          <w:p w14:paraId="530C36C4" w14:textId="02015614" w:rsidR="007C130E" w:rsidRDefault="007C130E" w:rsidP="007C130E">
            <w:pPr>
              <w:jc w:val="right"/>
            </w:pPr>
            <w:r>
              <w:rPr>
                <w:rFonts w:hint="eastAsia"/>
              </w:rPr>
              <w:t>1</w:t>
            </w:r>
          </w:p>
        </w:tc>
      </w:tr>
      <w:tr w:rsidR="007C130E" w14:paraId="334CD18C" w14:textId="77777777" w:rsidTr="007C130E">
        <w:trPr>
          <w:jc w:val="center"/>
        </w:trPr>
        <w:tc>
          <w:tcPr>
            <w:tcW w:w="3969" w:type="dxa"/>
          </w:tcPr>
          <w:p w14:paraId="79587F9B" w14:textId="1EF04514" w:rsidR="007C130E" w:rsidRDefault="007C130E" w:rsidP="006840A7">
            <w:r>
              <w:rPr>
                <w:rFonts w:hint="eastAsia"/>
              </w:rPr>
              <w:t>コンデンサ　2</w:t>
            </w:r>
            <w:r>
              <w:t>2 pF</w:t>
            </w:r>
          </w:p>
        </w:tc>
        <w:tc>
          <w:tcPr>
            <w:tcW w:w="992" w:type="dxa"/>
          </w:tcPr>
          <w:p w14:paraId="53245139" w14:textId="0296DC19" w:rsidR="007C130E" w:rsidRDefault="007C130E" w:rsidP="007C130E">
            <w:pPr>
              <w:jc w:val="right"/>
            </w:pPr>
            <w:r>
              <w:rPr>
                <w:rFonts w:hint="eastAsia"/>
              </w:rPr>
              <w:t>2</w:t>
            </w:r>
          </w:p>
        </w:tc>
      </w:tr>
      <w:tr w:rsidR="00F97ED2" w14:paraId="35C35111" w14:textId="77777777" w:rsidTr="007C130E">
        <w:trPr>
          <w:jc w:val="center"/>
        </w:trPr>
        <w:tc>
          <w:tcPr>
            <w:tcW w:w="3969" w:type="dxa"/>
          </w:tcPr>
          <w:p w14:paraId="39F9AD2A" w14:textId="283128C6" w:rsidR="00F97ED2" w:rsidRDefault="00F97ED2" w:rsidP="006840A7">
            <w:r>
              <w:rPr>
                <w:rFonts w:hint="eastAsia"/>
              </w:rPr>
              <w:t>I</w:t>
            </w:r>
            <w:r>
              <w:t>C</w:t>
            </w:r>
            <w:r>
              <w:rPr>
                <w:rFonts w:hint="eastAsia"/>
              </w:rPr>
              <w:t>用ソケット　2</w:t>
            </w:r>
            <w:r>
              <w:t>8 pin</w:t>
            </w:r>
          </w:p>
        </w:tc>
        <w:tc>
          <w:tcPr>
            <w:tcW w:w="992" w:type="dxa"/>
          </w:tcPr>
          <w:p w14:paraId="3A750165" w14:textId="00F608E7" w:rsidR="00F97ED2" w:rsidRDefault="00F97ED2" w:rsidP="007C130E">
            <w:pPr>
              <w:jc w:val="right"/>
            </w:pPr>
            <w:r>
              <w:rPr>
                <w:rFonts w:hint="eastAsia"/>
              </w:rPr>
              <w:t>1</w:t>
            </w:r>
          </w:p>
        </w:tc>
      </w:tr>
      <w:tr w:rsidR="00F97ED2" w14:paraId="488E16A0" w14:textId="77777777" w:rsidTr="007C130E">
        <w:trPr>
          <w:jc w:val="center"/>
        </w:trPr>
        <w:tc>
          <w:tcPr>
            <w:tcW w:w="3969" w:type="dxa"/>
          </w:tcPr>
          <w:p w14:paraId="54BC16CE" w14:textId="40D7AE25" w:rsidR="00F97ED2" w:rsidRDefault="00F97ED2" w:rsidP="006840A7">
            <w:r>
              <w:rPr>
                <w:rFonts w:hint="eastAsia"/>
              </w:rPr>
              <w:t>ピンソケット　3</w:t>
            </w:r>
            <w:r>
              <w:t xml:space="preserve"> pin</w:t>
            </w:r>
          </w:p>
        </w:tc>
        <w:tc>
          <w:tcPr>
            <w:tcW w:w="992" w:type="dxa"/>
          </w:tcPr>
          <w:p w14:paraId="4EC3CCA1" w14:textId="2D409C7B" w:rsidR="00F97ED2" w:rsidRDefault="00F97ED2" w:rsidP="007C130E">
            <w:pPr>
              <w:jc w:val="right"/>
            </w:pPr>
            <w:r>
              <w:rPr>
                <w:rFonts w:hint="eastAsia"/>
              </w:rPr>
              <w:t>1</w:t>
            </w:r>
          </w:p>
        </w:tc>
      </w:tr>
    </w:tbl>
    <w:p w14:paraId="5EF5C5C8" w14:textId="77777777" w:rsidR="006F4CB6" w:rsidRDefault="006F4CB6" w:rsidP="006840A7"/>
    <w:p w14:paraId="76C1A506" w14:textId="7A6696D0" w:rsidR="00DE6757" w:rsidRDefault="00DE6757" w:rsidP="006840A7">
      <w:r>
        <w:rPr>
          <w:rFonts w:hint="eastAsia"/>
        </w:rPr>
        <w:t xml:space="preserve">　ブレッドボード上に組むときの回路図を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_Ref159863554 \h</w:instrText>
      </w:r>
      <w:r>
        <w:instrText xml:space="preserve"> </w:instrText>
      </w:r>
      <w:r>
        <w:fldChar w:fldCharType="separate"/>
      </w:r>
      <w:r w:rsidR="007E1A68">
        <w:t>図</w:t>
      </w:r>
      <w:r w:rsidR="007E1A68">
        <w:rPr>
          <w:noProof/>
        </w:rPr>
        <w:t>3</w:t>
      </w:r>
      <w:r>
        <w:fldChar w:fldCharType="end"/>
      </w:r>
      <w:r>
        <w:rPr>
          <w:rFonts w:hint="eastAsia"/>
        </w:rPr>
        <w:t>に示す。</w:t>
      </w:r>
    </w:p>
    <w:p w14:paraId="15E98777" w14:textId="2045F216" w:rsidR="006840A7" w:rsidRDefault="007C130E" w:rsidP="00A9081F">
      <w:pPr>
        <w:pStyle w:val="ae"/>
        <w:spacing w:before="360"/>
      </w:pPr>
      <w:r w:rsidRPr="007C130E">
        <w:lastRenderedPageBreak/>
        <w:drawing>
          <wp:inline distT="0" distB="0" distL="0" distR="0" wp14:anchorId="0FC6764F" wp14:editId="679F6B43">
            <wp:extent cx="3950254" cy="2794635"/>
            <wp:effectExtent l="0" t="0" r="0" b="5715"/>
            <wp:docPr id="135150725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2380" cy="2810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74657" w14:textId="0607524E" w:rsidR="006840A7" w:rsidRDefault="006840A7" w:rsidP="006840A7">
      <w:pPr>
        <w:pStyle w:val="af"/>
        <w:spacing w:after="360"/>
      </w:pPr>
      <w:bookmarkStart w:id="2" w:name="_Ref159863554"/>
      <w:r>
        <w:t>図</w:t>
      </w:r>
      <w:r>
        <w:fldChar w:fldCharType="begin"/>
      </w:r>
      <w:r>
        <w:instrText xml:space="preserve"> SEQ 図 \* ARABIC </w:instrText>
      </w:r>
      <w:r>
        <w:fldChar w:fldCharType="separate"/>
      </w:r>
      <w:r w:rsidR="007E1A68">
        <w:rPr>
          <w:noProof/>
        </w:rPr>
        <w:t>3</w:t>
      </w:r>
      <w:r>
        <w:fldChar w:fldCharType="end"/>
      </w:r>
      <w:bookmarkEnd w:id="2"/>
      <w:r>
        <w:rPr>
          <w:rFonts w:hint="eastAsia"/>
        </w:rPr>
        <w:t xml:space="preserve">　</w:t>
      </w:r>
      <w:r w:rsidR="007C130E">
        <w:rPr>
          <w:rFonts w:hint="eastAsia"/>
        </w:rPr>
        <w:t>ブレッドボード上に組むときの回路図</w:t>
      </w:r>
    </w:p>
    <w:p w14:paraId="52CF62DC" w14:textId="1C73D45D" w:rsidR="00644FB3" w:rsidRDefault="00644FB3" w:rsidP="00644FB3">
      <w:pPr>
        <w:pStyle w:val="2"/>
        <w:spacing w:before="360"/>
      </w:pPr>
      <w:r>
        <w:rPr>
          <w:rFonts w:hint="eastAsia"/>
        </w:rPr>
        <w:t>A</w:t>
      </w:r>
      <w:r>
        <w:t>rduino</w:t>
      </w:r>
      <w:r>
        <w:rPr>
          <w:rFonts w:hint="eastAsia"/>
        </w:rPr>
        <w:t>とは</w:t>
      </w:r>
    </w:p>
    <w:p w14:paraId="0490056E" w14:textId="31E630D3" w:rsidR="00644FB3" w:rsidRDefault="00644FB3" w:rsidP="00644FB3">
      <w:r>
        <w:rPr>
          <w:rFonts w:hint="eastAsia"/>
        </w:rPr>
        <w:t xml:space="preserve">　A</w:t>
      </w:r>
      <w:r>
        <w:t>rduino</w:t>
      </w:r>
      <w:r>
        <w:rPr>
          <w:rFonts w:hint="eastAsia"/>
        </w:rPr>
        <w:t>はマイコン</w:t>
      </w:r>
      <w:r w:rsidR="007C130E">
        <w:rPr>
          <w:rFonts w:hint="eastAsia"/>
        </w:rPr>
        <w:t>ボード</w:t>
      </w:r>
      <w:r>
        <w:rPr>
          <w:rFonts w:hint="eastAsia"/>
        </w:rPr>
        <w:t>の一種で</w:t>
      </w:r>
      <w:r w:rsidR="007C130E">
        <w:rPr>
          <w:rFonts w:hint="eastAsia"/>
        </w:rPr>
        <w:t>ある。</w:t>
      </w:r>
      <w:r w:rsidR="00583CDC">
        <w:rPr>
          <w:rFonts w:hint="eastAsia"/>
        </w:rPr>
        <w:t>プログラムを組むのが</w:t>
      </w:r>
      <w:r>
        <w:rPr>
          <w:rFonts w:hint="eastAsia"/>
        </w:rPr>
        <w:t>非常に</w:t>
      </w:r>
      <w:r w:rsidR="00583CDC">
        <w:rPr>
          <w:rFonts w:hint="eastAsia"/>
        </w:rPr>
        <w:t>楽なので、</w:t>
      </w:r>
      <w:r>
        <w:rPr>
          <w:rFonts w:hint="eastAsia"/>
        </w:rPr>
        <w:t>広く</w:t>
      </w:r>
      <w:r w:rsidR="00DE6757">
        <w:rPr>
          <w:rFonts w:hint="eastAsia"/>
        </w:rPr>
        <w:t>普及している。</w:t>
      </w:r>
      <w:r>
        <w:rPr>
          <w:rFonts w:hint="eastAsia"/>
        </w:rPr>
        <w:t>パソコン</w:t>
      </w:r>
      <w:r w:rsidR="007C130E">
        <w:rPr>
          <w:rFonts w:hint="eastAsia"/>
        </w:rPr>
        <w:t>上</w:t>
      </w:r>
      <w:r w:rsidR="00583CDC">
        <w:rPr>
          <w:rFonts w:hint="eastAsia"/>
        </w:rPr>
        <w:t>で動作するA</w:t>
      </w:r>
      <w:r w:rsidR="00583CDC">
        <w:t>rduino IDE</w:t>
      </w:r>
      <w:r w:rsidR="00583CDC">
        <w:rPr>
          <w:rFonts w:hint="eastAsia"/>
        </w:rPr>
        <w:t>というアプリ</w:t>
      </w:r>
      <w:r>
        <w:rPr>
          <w:rFonts w:hint="eastAsia"/>
        </w:rPr>
        <w:t>でプログラムを組み、U</w:t>
      </w:r>
      <w:r>
        <w:t>SB</w:t>
      </w:r>
      <w:r>
        <w:rPr>
          <w:rFonts w:hint="eastAsia"/>
        </w:rPr>
        <w:t>ケーブルで接続した</w:t>
      </w:r>
      <w:r>
        <w:t>Arduino</w:t>
      </w:r>
      <w:r>
        <w:rPr>
          <w:rFonts w:hint="eastAsia"/>
        </w:rPr>
        <w:t>にプログラムを送り込む</w:t>
      </w:r>
      <w:r w:rsidR="007E1A68">
        <w:rPr>
          <w:rFonts w:hint="eastAsia"/>
        </w:rPr>
        <w:t>。</w:t>
      </w:r>
      <w:r>
        <w:rPr>
          <w:rFonts w:hint="eastAsia"/>
        </w:rPr>
        <w:t>プログラムを送り込んだ後はA</w:t>
      </w:r>
      <w:r>
        <w:t>rduino</w:t>
      </w:r>
      <w:r>
        <w:rPr>
          <w:rFonts w:hint="eastAsia"/>
        </w:rPr>
        <w:t>単独で動作する。</w:t>
      </w:r>
    </w:p>
    <w:p w14:paraId="7FD922C2" w14:textId="6D24A688" w:rsidR="007E1A68" w:rsidRPr="007E1A68" w:rsidRDefault="007E1A68" w:rsidP="00644FB3">
      <w:r>
        <w:rPr>
          <w:rFonts w:hint="eastAsia"/>
        </w:rPr>
        <w:t xml:space="preserve">　類似の機能を持つマイコンボードとしてはm</w:t>
      </w:r>
      <w:r>
        <w:t>icro:bit</w:t>
      </w:r>
      <w:r>
        <w:rPr>
          <w:rFonts w:hint="eastAsia"/>
        </w:rPr>
        <w:t>も有名である。</w:t>
      </w:r>
    </w:p>
    <w:p w14:paraId="7070EFBB" w14:textId="155E0207" w:rsidR="00644FB3" w:rsidRDefault="00644FB3" w:rsidP="00644FB3">
      <w:pPr>
        <w:pStyle w:val="2"/>
        <w:spacing w:before="360"/>
      </w:pPr>
      <w:r>
        <w:rPr>
          <w:rFonts w:hint="eastAsia"/>
        </w:rPr>
        <w:t>回路の解説</w:t>
      </w:r>
    </w:p>
    <w:p w14:paraId="034D5A34" w14:textId="5C78573D" w:rsidR="00644FB3" w:rsidRDefault="00644FB3" w:rsidP="00644FB3">
      <w:r>
        <w:rPr>
          <w:rFonts w:hint="eastAsia"/>
        </w:rPr>
        <w:t xml:space="preserve">　2～7番端子は出力モードに設定し、L</w:t>
      </w:r>
      <w:r>
        <w:t>ED</w:t>
      </w:r>
      <w:r>
        <w:rPr>
          <w:rFonts w:hint="eastAsia"/>
        </w:rPr>
        <w:t>を</w:t>
      </w:r>
      <w:r w:rsidR="007E1A68">
        <w:rPr>
          <w:rFonts w:hint="eastAsia"/>
        </w:rPr>
        <w:t>駆動</w:t>
      </w:r>
      <w:r>
        <w:rPr>
          <w:rFonts w:hint="eastAsia"/>
        </w:rPr>
        <w:t>する。出力端子に直接L</w:t>
      </w:r>
      <w:r>
        <w:t>ED</w:t>
      </w:r>
      <w:r>
        <w:rPr>
          <w:rFonts w:hint="eastAsia"/>
        </w:rPr>
        <w:t>を接続すると、電流が流れすぎてA</w:t>
      </w:r>
      <w:r>
        <w:t>rduino</w:t>
      </w:r>
      <w:r>
        <w:rPr>
          <w:rFonts w:hint="eastAsia"/>
        </w:rPr>
        <w:t>とL</w:t>
      </w:r>
      <w:r>
        <w:t>ED</w:t>
      </w:r>
      <w:r w:rsidR="00583CDC">
        <w:rPr>
          <w:rFonts w:hint="eastAsia"/>
        </w:rPr>
        <w:t>が壊れる</w:t>
      </w:r>
      <w:r>
        <w:rPr>
          <w:rFonts w:hint="eastAsia"/>
        </w:rPr>
        <w:t>恐れがあるため、1</w:t>
      </w:r>
      <w:r>
        <w:t xml:space="preserve"> k</w:t>
      </w:r>
      <w:r w:rsidRPr="00644FB3">
        <w:rPr>
          <w:rFonts w:ascii="Symbol" w:hAnsi="Symbol"/>
        </w:rPr>
        <w:t>W</w:t>
      </w:r>
      <w:r>
        <w:rPr>
          <w:rFonts w:hint="eastAsia"/>
        </w:rPr>
        <w:t>の電流制限用抵抗を挿入する。</w:t>
      </w:r>
    </w:p>
    <w:p w14:paraId="782B9501" w14:textId="5CDC00D5" w:rsidR="00644FB3" w:rsidRDefault="00644FB3" w:rsidP="00644FB3">
      <w:r>
        <w:rPr>
          <w:rFonts w:hint="eastAsia"/>
        </w:rPr>
        <w:t xml:space="preserve">　8番端子は出力モードに設定し、圧電ブザーを接続する。</w:t>
      </w:r>
      <w:r w:rsidR="00583CDC">
        <w:rPr>
          <w:rFonts w:hint="eastAsia"/>
        </w:rPr>
        <w:t>圧電ブザーを直接接続すると、突入電流のためA</w:t>
      </w:r>
      <w:r w:rsidR="00583CDC">
        <w:t>rduino</w:t>
      </w:r>
      <w:r w:rsidR="00583CDC">
        <w:rPr>
          <w:rFonts w:hint="eastAsia"/>
        </w:rPr>
        <w:t>の出力端子にダメージ</w:t>
      </w:r>
      <w:r w:rsidR="00E55347">
        <w:rPr>
          <w:rFonts w:hint="eastAsia"/>
        </w:rPr>
        <w:t>を与える</w:t>
      </w:r>
      <w:r w:rsidR="00583CDC">
        <w:rPr>
          <w:rFonts w:hint="eastAsia"/>
        </w:rPr>
        <w:t>恐れがあるので、1</w:t>
      </w:r>
      <w:r w:rsidR="00583CDC">
        <w:t xml:space="preserve"> k</w:t>
      </w:r>
      <w:r w:rsidR="00583CDC" w:rsidRPr="00583CDC">
        <w:rPr>
          <w:rFonts w:ascii="Symbol" w:hAnsi="Symbol"/>
        </w:rPr>
        <w:t>W</w:t>
      </w:r>
      <w:r w:rsidR="00583CDC">
        <w:rPr>
          <w:rFonts w:hint="eastAsia"/>
        </w:rPr>
        <w:t>の</w:t>
      </w:r>
      <w:r w:rsidR="00E55347">
        <w:rPr>
          <w:rFonts w:hint="eastAsia"/>
        </w:rPr>
        <w:t>電流制限用</w:t>
      </w:r>
      <w:r w:rsidR="00583CDC">
        <w:rPr>
          <w:rFonts w:hint="eastAsia"/>
        </w:rPr>
        <w:t>抵抗を挿入する。</w:t>
      </w:r>
    </w:p>
    <w:p w14:paraId="0C562383" w14:textId="6417E5DE" w:rsidR="00644FB3" w:rsidRDefault="00644FB3" w:rsidP="00644FB3">
      <w:r>
        <w:rPr>
          <w:rFonts w:hint="eastAsia"/>
        </w:rPr>
        <w:t xml:space="preserve">　9番端子は入力モードに設定し、スイッチのo</w:t>
      </w:r>
      <w:r>
        <w:t>n/off</w:t>
      </w:r>
      <w:r>
        <w:rPr>
          <w:rFonts w:hint="eastAsia"/>
        </w:rPr>
        <w:t>を受け取る。スイッチがo</w:t>
      </w:r>
      <w:r>
        <w:t>ff</w:t>
      </w:r>
      <w:r>
        <w:rPr>
          <w:rFonts w:hint="eastAsia"/>
        </w:rPr>
        <w:t>のとき9番端子は5</w:t>
      </w:r>
      <w:r>
        <w:t xml:space="preserve"> V</w:t>
      </w:r>
      <w:r>
        <w:rPr>
          <w:rFonts w:hint="eastAsia"/>
        </w:rPr>
        <w:t>、o</w:t>
      </w:r>
      <w:r>
        <w:t>n</w:t>
      </w:r>
      <w:r>
        <w:rPr>
          <w:rFonts w:hint="eastAsia"/>
        </w:rPr>
        <w:t>のとき0</w:t>
      </w:r>
      <w:r>
        <w:t xml:space="preserve"> V</w:t>
      </w:r>
      <w:r>
        <w:rPr>
          <w:rFonts w:hint="eastAsia"/>
        </w:rPr>
        <w:t>になる。</w:t>
      </w:r>
    </w:p>
    <w:p w14:paraId="6C4FFBBD" w14:textId="0CC4AC7C" w:rsidR="00644FB3" w:rsidRPr="00644FB3" w:rsidRDefault="00644FB3" w:rsidP="00583CDC">
      <w:pPr>
        <w:textAlignment w:val="center"/>
      </w:pPr>
      <w:r>
        <w:rPr>
          <w:rFonts w:hint="eastAsia"/>
        </w:rPr>
        <w:t xml:space="preserve">　回路中の記号 </w:t>
      </w:r>
      <w:r w:rsidRPr="00644FB3">
        <w:rPr>
          <w:rFonts w:hint="eastAsia"/>
          <w:noProof/>
        </w:rPr>
        <w:drawing>
          <wp:inline distT="0" distB="0" distL="0" distR="0" wp14:anchorId="0B8C021A" wp14:editId="6A0995CF">
            <wp:extent cx="233045" cy="137795"/>
            <wp:effectExtent l="0" t="0" r="0" b="0"/>
            <wp:docPr id="1275345561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45" cy="13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rFonts w:hint="eastAsia"/>
        </w:rPr>
        <w:t>はアース（グランド</w:t>
      </w:r>
      <w:r w:rsidR="00E55347">
        <w:rPr>
          <w:rFonts w:hint="eastAsia"/>
        </w:rPr>
        <w:t xml:space="preserve"> </w:t>
      </w:r>
      <w:r w:rsidR="00E55347">
        <w:t>(</w:t>
      </w:r>
      <w:r w:rsidR="00846DAF">
        <w:rPr>
          <w:rFonts w:hint="eastAsia"/>
        </w:rPr>
        <w:t>G</w:t>
      </w:r>
      <w:r w:rsidR="00846DAF">
        <w:t>round</w:t>
      </w:r>
      <w:r w:rsidR="00E55347">
        <w:t xml:space="preserve">, </w:t>
      </w:r>
      <w:r w:rsidR="00846DAF">
        <w:t>GND</w:t>
      </w:r>
      <w:r w:rsidR="00E55347">
        <w:t>)</w:t>
      </w:r>
      <w:r>
        <w:rPr>
          <w:rFonts w:hint="eastAsia"/>
        </w:rPr>
        <w:t>、接地と言うこともある）を表</w:t>
      </w:r>
      <w:r w:rsidR="00E55347">
        <w:rPr>
          <w:rFonts w:hint="eastAsia"/>
        </w:rPr>
        <w:t>す。アースは電位の基準点であり、その場所の電位は</w:t>
      </w:r>
      <w:r w:rsidR="007E1A68">
        <w:rPr>
          <w:rFonts w:hint="eastAsia"/>
        </w:rPr>
        <w:t>0</w:t>
      </w:r>
      <w:r w:rsidR="007E1A68">
        <w:t xml:space="preserve"> V</w:t>
      </w:r>
      <w:r w:rsidR="007E1A68">
        <w:rPr>
          <w:rFonts w:hint="eastAsia"/>
        </w:rPr>
        <w:t>であ</w:t>
      </w:r>
      <w:r w:rsidR="00E55347">
        <w:rPr>
          <w:rFonts w:hint="eastAsia"/>
        </w:rPr>
        <w:t>る。</w:t>
      </w:r>
      <w:r w:rsidR="007E1A68">
        <w:rPr>
          <w:rFonts w:hint="eastAsia"/>
        </w:rPr>
        <w:t>電子回路</w:t>
      </w:r>
      <w:r w:rsidR="00E55347">
        <w:rPr>
          <w:rFonts w:hint="eastAsia"/>
        </w:rPr>
        <w:t>において、「ある場所の電圧」は「</w:t>
      </w:r>
      <w:r w:rsidR="007E1A68">
        <w:rPr>
          <w:rFonts w:hint="eastAsia"/>
        </w:rPr>
        <w:t>アース</w:t>
      </w:r>
      <w:r w:rsidR="00E55347">
        <w:rPr>
          <w:rFonts w:hint="eastAsia"/>
        </w:rPr>
        <w:t>の場所からの</w:t>
      </w:r>
      <w:r w:rsidR="007E1A68">
        <w:rPr>
          <w:rFonts w:hint="eastAsia"/>
        </w:rPr>
        <w:t>電圧</w:t>
      </w:r>
      <w:r w:rsidR="00E55347">
        <w:rPr>
          <w:rFonts w:hint="eastAsia"/>
        </w:rPr>
        <w:t>」</w:t>
      </w:r>
      <w:r w:rsidR="007E1A68">
        <w:rPr>
          <w:rFonts w:hint="eastAsia"/>
        </w:rPr>
        <w:t>を表す。</w:t>
      </w:r>
      <w:r>
        <w:rPr>
          <w:rFonts w:hint="eastAsia"/>
        </w:rPr>
        <w:t xml:space="preserve">回路中に </w:t>
      </w:r>
      <w:r w:rsidRPr="00644FB3">
        <w:rPr>
          <w:rFonts w:hint="eastAsia"/>
          <w:noProof/>
        </w:rPr>
        <w:drawing>
          <wp:inline distT="0" distB="0" distL="0" distR="0" wp14:anchorId="6F30C8B1" wp14:editId="3D9031E0">
            <wp:extent cx="233045" cy="137795"/>
            <wp:effectExtent l="0" t="0" r="0" b="0"/>
            <wp:docPr id="131788985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45" cy="13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rFonts w:hint="eastAsia"/>
        </w:rPr>
        <w:t>で表された場所</w:t>
      </w:r>
      <w:r w:rsidR="00846DAF">
        <w:rPr>
          <w:rFonts w:hint="eastAsia"/>
        </w:rPr>
        <w:t>同士は</w:t>
      </w:r>
      <w:r>
        <w:rPr>
          <w:rFonts w:hint="eastAsia"/>
        </w:rPr>
        <w:t>接続</w:t>
      </w:r>
      <w:r w:rsidR="00E55347">
        <w:rPr>
          <w:rFonts w:hint="eastAsia"/>
        </w:rPr>
        <w:t>される。</w:t>
      </w:r>
    </w:p>
    <w:p w14:paraId="06C660B9" w14:textId="19ECB413" w:rsidR="00644FB3" w:rsidRDefault="00644FB3" w:rsidP="00644FB3">
      <w:pPr>
        <w:pStyle w:val="10"/>
        <w:spacing w:before="360"/>
      </w:pPr>
      <w:r>
        <w:rPr>
          <w:rFonts w:hint="eastAsia"/>
        </w:rPr>
        <w:lastRenderedPageBreak/>
        <w:t xml:space="preserve"> </w:t>
      </w:r>
      <w:r w:rsidR="00B11264">
        <w:rPr>
          <w:rFonts w:hint="eastAsia"/>
        </w:rPr>
        <w:t>電気の</w:t>
      </w:r>
      <w:r w:rsidR="00846DAF">
        <w:rPr>
          <w:rFonts w:hint="eastAsia"/>
        </w:rPr>
        <w:t>予備知識</w:t>
      </w:r>
    </w:p>
    <w:p w14:paraId="2B641B0C" w14:textId="57156939" w:rsidR="00846DAF" w:rsidRDefault="00846DAF" w:rsidP="00846DAF">
      <w:pPr>
        <w:pStyle w:val="2"/>
        <w:spacing w:before="360"/>
      </w:pPr>
      <w:r>
        <w:rPr>
          <w:rFonts w:hint="eastAsia"/>
        </w:rPr>
        <w:t>電子回路における色使い</w:t>
      </w:r>
    </w:p>
    <w:p w14:paraId="5554C588" w14:textId="7589548C" w:rsidR="00846DAF" w:rsidRPr="00846DAF" w:rsidRDefault="00846DAF" w:rsidP="00846DAF">
      <w:r>
        <w:rPr>
          <w:rFonts w:hint="eastAsia"/>
        </w:rPr>
        <w:t xml:space="preserve">　電子回路においては「赤色」は電源、「黒色」はアースを表す。テスタで測定するとき、赤色のプローブは電源側、黒色のプローブはアース側にあてる。ブレッドボードには「赤線」と「青線」が引かれている。赤線は電源の＋端子に接続し（A</w:t>
      </w:r>
      <w:r>
        <w:t>rduino</w:t>
      </w:r>
      <w:r>
        <w:rPr>
          <w:rFonts w:hint="eastAsia"/>
        </w:rPr>
        <w:t>の場合は5</w:t>
      </w:r>
      <w:r>
        <w:t xml:space="preserve"> V</w:t>
      </w:r>
      <w:r>
        <w:rPr>
          <w:rFonts w:hint="eastAsia"/>
        </w:rPr>
        <w:t>と書いてある端子）、青線はアース（G</w:t>
      </w:r>
      <w:r>
        <w:t>ND</w:t>
      </w:r>
      <w:r>
        <w:rPr>
          <w:rFonts w:hint="eastAsia"/>
        </w:rPr>
        <w:t>と書いてある端子）に接続する。</w:t>
      </w:r>
    </w:p>
    <w:p w14:paraId="65EF7E74" w14:textId="30416D04" w:rsidR="00583CDC" w:rsidRPr="00583CDC" w:rsidRDefault="00583CDC" w:rsidP="00583CDC">
      <w:pPr>
        <w:pStyle w:val="2"/>
        <w:spacing w:before="360"/>
      </w:pPr>
      <w:r>
        <w:rPr>
          <w:rFonts w:hint="eastAsia"/>
        </w:rPr>
        <w:t>ブレッドボード</w:t>
      </w:r>
    </w:p>
    <w:p w14:paraId="15C195C5" w14:textId="25B14F30" w:rsidR="00644FB3" w:rsidRPr="00644FB3" w:rsidRDefault="00644FB3" w:rsidP="00644FB3">
      <w:r>
        <w:rPr>
          <w:rFonts w:hint="eastAsia"/>
        </w:rPr>
        <w:t xml:space="preserve">　</w:t>
      </w:r>
      <w:r w:rsidR="00583CDC">
        <w:rPr>
          <w:rFonts w:hint="eastAsia"/>
        </w:rPr>
        <w:t>ブレッドボードは回路を試作する大変便利なツールである。</w:t>
      </w:r>
      <w:r w:rsidR="00EA045B">
        <w:fldChar w:fldCharType="begin"/>
      </w:r>
      <w:r w:rsidR="00EA045B">
        <w:instrText xml:space="preserve"> </w:instrText>
      </w:r>
      <w:r w:rsidR="00EA045B">
        <w:rPr>
          <w:rFonts w:hint="eastAsia"/>
        </w:rPr>
        <w:instrText>REF _Ref159863514 \h</w:instrText>
      </w:r>
      <w:r w:rsidR="00EA045B">
        <w:instrText xml:space="preserve"> </w:instrText>
      </w:r>
      <w:r w:rsidR="00EA045B">
        <w:fldChar w:fldCharType="separate"/>
      </w:r>
      <w:r w:rsidR="007E1A68">
        <w:t>図</w:t>
      </w:r>
      <w:r w:rsidR="007E1A68">
        <w:rPr>
          <w:noProof/>
        </w:rPr>
        <w:t>4</w:t>
      </w:r>
      <w:r w:rsidR="00EA045B">
        <w:fldChar w:fldCharType="end"/>
      </w:r>
      <w:r w:rsidR="00EA045B">
        <w:rPr>
          <w:rFonts w:hint="eastAsia"/>
        </w:rPr>
        <w:t>に示す</w:t>
      </w:r>
      <w:r w:rsidR="00583CDC">
        <w:rPr>
          <w:rFonts w:hint="eastAsia"/>
        </w:rPr>
        <w:t>形をしている。</w:t>
      </w:r>
    </w:p>
    <w:p w14:paraId="48EFACF1" w14:textId="1EB5288E" w:rsidR="008A5504" w:rsidRDefault="00B12DE6" w:rsidP="00644FB3">
      <w:pPr>
        <w:pStyle w:val="ae"/>
        <w:spacing w:before="360"/>
      </w:pPr>
      <w:r w:rsidRPr="005D3365">
        <w:drawing>
          <wp:inline distT="0" distB="0" distL="0" distR="0" wp14:anchorId="75233863" wp14:editId="09FF8775">
            <wp:extent cx="3437624" cy="1761658"/>
            <wp:effectExtent l="0" t="0" r="0" b="0"/>
            <wp:docPr id="974338065" name="図 1" descr="グラフィカル ユーザー インターフェイス, アプリケーション, テーブル, Excel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338065" name="図 1" descr="グラフィカル ユーザー インターフェイス, アプリケーション, テーブル, Excel&#10;&#10;自動的に生成された説明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43104" cy="1764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884BB" w14:textId="75541A53" w:rsidR="00F360D5" w:rsidRDefault="00644FB3" w:rsidP="00644FB3">
      <w:pPr>
        <w:pStyle w:val="af"/>
        <w:spacing w:after="360"/>
      </w:pPr>
      <w:bookmarkStart w:id="3" w:name="_Ref159863514"/>
      <w:r>
        <w:t>図</w:t>
      </w:r>
      <w:r>
        <w:fldChar w:fldCharType="begin"/>
      </w:r>
      <w:r>
        <w:instrText xml:space="preserve"> SEQ 図 \* ARABIC </w:instrText>
      </w:r>
      <w:r>
        <w:fldChar w:fldCharType="separate"/>
      </w:r>
      <w:r w:rsidR="007E1A68">
        <w:rPr>
          <w:noProof/>
        </w:rPr>
        <w:t>4</w:t>
      </w:r>
      <w:r>
        <w:fldChar w:fldCharType="end"/>
      </w:r>
      <w:bookmarkEnd w:id="3"/>
      <w:r>
        <w:rPr>
          <w:rFonts w:hint="eastAsia"/>
        </w:rPr>
        <w:t xml:space="preserve">　ブレッドボード</w:t>
      </w:r>
      <w:r>
        <w:rPr>
          <w:rStyle w:val="aa"/>
        </w:rPr>
        <w:footnoteReference w:id="1"/>
      </w:r>
    </w:p>
    <w:p w14:paraId="3A908CED" w14:textId="52CE2578" w:rsidR="00583CDC" w:rsidRPr="00250D70" w:rsidRDefault="00583CDC" w:rsidP="00F360D5">
      <w:r>
        <w:rPr>
          <w:rFonts w:hint="eastAsia"/>
        </w:rPr>
        <w:t xml:space="preserve">　穴の底はつながっている。</w:t>
      </w:r>
      <w:r w:rsidR="00250D70">
        <w:rPr>
          <w:rFonts w:hint="eastAsia"/>
        </w:rPr>
        <w:t>穴に回路部品やワイヤーを差し込むことで、回路を作成する。</w:t>
      </w:r>
    </w:p>
    <w:p w14:paraId="44693EED" w14:textId="4553CA9C" w:rsidR="005D3365" w:rsidRDefault="00EA045B" w:rsidP="00F360D5">
      <w:r>
        <w:rPr>
          <w:rFonts w:hint="eastAsia"/>
        </w:rPr>
        <w:t xml:space="preserve">　</w:t>
      </w:r>
      <w:r w:rsidR="005D3365">
        <w:rPr>
          <w:rFonts w:hint="eastAsia"/>
        </w:rPr>
        <w:t>電源ラインのエリア</w:t>
      </w:r>
      <w:r>
        <w:rPr>
          <w:rFonts w:hint="eastAsia"/>
        </w:rPr>
        <w:t>は</w:t>
      </w:r>
      <w:r w:rsidR="005D3365">
        <w:rPr>
          <w:rFonts w:hint="eastAsia"/>
        </w:rPr>
        <w:t>「青線」「赤線」の穴がつながっている</w:t>
      </w:r>
      <w:r>
        <w:rPr>
          <w:rFonts w:hint="eastAsia"/>
        </w:rPr>
        <w:t>。</w:t>
      </w:r>
      <w:r w:rsidR="005D3365">
        <w:rPr>
          <w:rFonts w:hint="eastAsia"/>
        </w:rPr>
        <w:t>部品配置エリア</w:t>
      </w:r>
      <w:r>
        <w:rPr>
          <w:rFonts w:hint="eastAsia"/>
        </w:rPr>
        <w:t>は</w:t>
      </w:r>
      <w:r w:rsidR="005D3365">
        <w:rPr>
          <w:rFonts w:hint="eastAsia"/>
        </w:rPr>
        <w:t>「黒線」の5個の穴がつながっている</w:t>
      </w:r>
    </w:p>
    <w:p w14:paraId="6D1994F5" w14:textId="4BE88095" w:rsidR="00412801" w:rsidRDefault="00412801" w:rsidP="00A9081F">
      <w:pPr>
        <w:pStyle w:val="ae"/>
        <w:spacing w:before="360"/>
      </w:pPr>
      <w:r w:rsidRPr="00412801">
        <w:lastRenderedPageBreak/>
        <w:drawing>
          <wp:inline distT="0" distB="0" distL="0" distR="0" wp14:anchorId="579EE78A" wp14:editId="07285ED9">
            <wp:extent cx="3173612" cy="2009954"/>
            <wp:effectExtent l="0" t="0" r="8255" b="0"/>
            <wp:docPr id="1911613792" name="図 1" descr="ダイアグラム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613792" name="図 1" descr="ダイアグラム&#10;&#10;自動的に生成された説明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79024" cy="201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27265" w14:textId="2A1884B5" w:rsidR="00412801" w:rsidRDefault="00A9081F" w:rsidP="00A9081F">
      <w:pPr>
        <w:pStyle w:val="af"/>
        <w:spacing w:after="360"/>
      </w:pPr>
      <w:bookmarkStart w:id="4" w:name="_Ref159863527"/>
      <w:r>
        <w:t>図</w:t>
      </w:r>
      <w:r>
        <w:fldChar w:fldCharType="begin"/>
      </w:r>
      <w:r>
        <w:instrText xml:space="preserve"> SEQ 図 \* ARABIC </w:instrText>
      </w:r>
      <w:r>
        <w:fldChar w:fldCharType="separate"/>
      </w:r>
      <w:r w:rsidR="007E1A68">
        <w:rPr>
          <w:noProof/>
        </w:rPr>
        <w:t>5</w:t>
      </w:r>
      <w:r>
        <w:fldChar w:fldCharType="end"/>
      </w:r>
      <w:bookmarkEnd w:id="4"/>
      <w:r>
        <w:rPr>
          <w:rFonts w:hint="eastAsia"/>
        </w:rPr>
        <w:t xml:space="preserve">　ブレッドボードの構造</w:t>
      </w:r>
      <w:r>
        <w:rPr>
          <w:rStyle w:val="aa"/>
        </w:rPr>
        <w:footnoteReference w:id="2"/>
      </w:r>
    </w:p>
    <w:p w14:paraId="747AD8E9" w14:textId="14CE7E92" w:rsidR="00250D70" w:rsidRDefault="00250D70" w:rsidP="00250D70">
      <w:r>
        <w:rPr>
          <w:rFonts w:hint="eastAsia"/>
        </w:rPr>
        <w:t xml:space="preserve">　内部構造は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_Ref159863527 \h</w:instrText>
      </w:r>
      <w:r>
        <w:instrText xml:space="preserve"> </w:instrText>
      </w:r>
      <w:r>
        <w:fldChar w:fldCharType="separate"/>
      </w:r>
      <w:r w:rsidR="007E1A68">
        <w:t>図</w:t>
      </w:r>
      <w:r w:rsidR="007E1A68">
        <w:rPr>
          <w:noProof/>
        </w:rPr>
        <w:t>5</w:t>
      </w:r>
      <w:r>
        <w:fldChar w:fldCharType="end"/>
      </w:r>
      <w:r>
        <w:rPr>
          <w:rFonts w:hint="eastAsia"/>
        </w:rPr>
        <w:t>の通りである。バネが部品の足やワイヤーを挟む構造となっている。接触不良がおこりやすいので、ブレッドボード</w:t>
      </w:r>
      <w:r w:rsidR="00846DAF">
        <w:rPr>
          <w:rFonts w:hint="eastAsia"/>
        </w:rPr>
        <w:t>は</w:t>
      </w:r>
      <w:r>
        <w:rPr>
          <w:rFonts w:hint="eastAsia"/>
        </w:rPr>
        <w:t>試作</w:t>
      </w:r>
      <w:r w:rsidR="00846DAF">
        <w:rPr>
          <w:rFonts w:hint="eastAsia"/>
        </w:rPr>
        <w:t>に最適だが、</w:t>
      </w:r>
      <w:r>
        <w:rPr>
          <w:rFonts w:hint="eastAsia"/>
        </w:rPr>
        <w:t>長期にわ</w:t>
      </w:r>
      <w:r w:rsidR="00846DAF">
        <w:rPr>
          <w:rFonts w:hint="eastAsia"/>
        </w:rPr>
        <w:t>たる</w:t>
      </w:r>
      <w:r>
        <w:rPr>
          <w:rFonts w:hint="eastAsia"/>
        </w:rPr>
        <w:t>安定動作</w:t>
      </w:r>
      <w:r w:rsidR="00846DAF">
        <w:rPr>
          <w:rFonts w:hint="eastAsia"/>
        </w:rPr>
        <w:t>させるものには向かない</w:t>
      </w:r>
      <w:r>
        <w:rPr>
          <w:rFonts w:hint="eastAsia"/>
        </w:rPr>
        <w:t>。私の経験では1年以内であれば、ブレッドボードで組んだ</w:t>
      </w:r>
      <w:r w:rsidR="00846DAF">
        <w:rPr>
          <w:rFonts w:hint="eastAsia"/>
        </w:rPr>
        <w:t>回路は動くが、</w:t>
      </w:r>
      <w:r w:rsidR="00DE6757">
        <w:rPr>
          <w:rFonts w:hint="eastAsia"/>
        </w:rPr>
        <w:t>2～3</w:t>
      </w:r>
      <w:r>
        <w:rPr>
          <w:rFonts w:hint="eastAsia"/>
        </w:rPr>
        <w:t>年</w:t>
      </w:r>
      <w:r w:rsidR="00846DAF">
        <w:rPr>
          <w:rFonts w:hint="eastAsia"/>
        </w:rPr>
        <w:t>すると、どこかに接触不良が発生し動かなくなる。</w:t>
      </w:r>
      <w:r>
        <w:rPr>
          <w:rFonts w:hint="eastAsia"/>
        </w:rPr>
        <w:t>長期にわたって使い続けるものは、ユニバーサル基板上に</w:t>
      </w:r>
      <w:r w:rsidR="00846DAF">
        <w:rPr>
          <w:rFonts w:hint="eastAsia"/>
        </w:rPr>
        <w:t>、</w:t>
      </w:r>
      <w:r>
        <w:rPr>
          <w:rFonts w:hint="eastAsia"/>
        </w:rPr>
        <w:t>はんだ付けをして作</w:t>
      </w:r>
      <w:r w:rsidR="00DE6757">
        <w:rPr>
          <w:rFonts w:hint="eastAsia"/>
        </w:rPr>
        <w:t>ることを推奨する。</w:t>
      </w:r>
    </w:p>
    <w:p w14:paraId="630A9D38" w14:textId="08142EBC" w:rsidR="002E74BD" w:rsidRDefault="00004953" w:rsidP="00EA045B">
      <w:pPr>
        <w:pStyle w:val="2"/>
        <w:spacing w:before="360"/>
      </w:pPr>
      <w:r>
        <w:rPr>
          <w:rFonts w:hint="eastAsia"/>
        </w:rPr>
        <w:t>部品</w:t>
      </w:r>
    </w:p>
    <w:tbl>
      <w:tblPr>
        <w:tblStyle w:val="af1"/>
        <w:tblW w:w="0" w:type="auto"/>
        <w:tblCellMar>
          <w:top w:w="113" w:type="dxa"/>
          <w:left w:w="113" w:type="dxa"/>
          <w:bottom w:w="113" w:type="dxa"/>
          <w:right w:w="113" w:type="dxa"/>
        </w:tblCellMar>
        <w:tblLook w:val="04A0" w:firstRow="1" w:lastRow="0" w:firstColumn="1" w:lastColumn="0" w:noHBand="0" w:noVBand="1"/>
      </w:tblPr>
      <w:tblGrid>
        <w:gridCol w:w="1271"/>
        <w:gridCol w:w="1134"/>
        <w:gridCol w:w="2977"/>
        <w:gridCol w:w="2999"/>
      </w:tblGrid>
      <w:tr w:rsidR="0025282F" w14:paraId="71037B22" w14:textId="77777777" w:rsidTr="00250D70">
        <w:tc>
          <w:tcPr>
            <w:tcW w:w="1271" w:type="dxa"/>
          </w:tcPr>
          <w:p w14:paraId="6E7887DD" w14:textId="62D9D6F5" w:rsidR="009215ED" w:rsidRDefault="009215ED" w:rsidP="00004953">
            <w:pPr>
              <w:pStyle w:val="aff8"/>
              <w:keepNext/>
              <w:jc w:val="center"/>
            </w:pPr>
            <w:r>
              <w:rPr>
                <w:rFonts w:hint="eastAsia"/>
              </w:rPr>
              <w:t>名称</w:t>
            </w:r>
          </w:p>
        </w:tc>
        <w:tc>
          <w:tcPr>
            <w:tcW w:w="1134" w:type="dxa"/>
          </w:tcPr>
          <w:p w14:paraId="21012691" w14:textId="2DBC6AC4" w:rsidR="009215ED" w:rsidRDefault="009215ED" w:rsidP="00004953">
            <w:pPr>
              <w:pStyle w:val="aff8"/>
              <w:jc w:val="center"/>
            </w:pPr>
            <w:r>
              <w:rPr>
                <w:rFonts w:hint="eastAsia"/>
              </w:rPr>
              <w:t>回路記号</w:t>
            </w:r>
          </w:p>
        </w:tc>
        <w:tc>
          <w:tcPr>
            <w:tcW w:w="2977" w:type="dxa"/>
          </w:tcPr>
          <w:p w14:paraId="44315720" w14:textId="27553F20" w:rsidR="009215ED" w:rsidRDefault="009215ED" w:rsidP="002E74BD">
            <w:pPr>
              <w:pStyle w:val="aff8"/>
              <w:jc w:val="center"/>
            </w:pPr>
            <w:r>
              <w:rPr>
                <w:rFonts w:hint="eastAsia"/>
              </w:rPr>
              <w:t>外観</w:t>
            </w:r>
          </w:p>
        </w:tc>
        <w:tc>
          <w:tcPr>
            <w:tcW w:w="2999" w:type="dxa"/>
          </w:tcPr>
          <w:p w14:paraId="33E84749" w14:textId="52117154" w:rsidR="009215ED" w:rsidRDefault="009215ED" w:rsidP="002E74BD">
            <w:pPr>
              <w:pStyle w:val="aff8"/>
              <w:jc w:val="center"/>
            </w:pPr>
            <w:r>
              <w:rPr>
                <w:rFonts w:hint="eastAsia"/>
              </w:rPr>
              <w:t>注意点</w:t>
            </w:r>
          </w:p>
        </w:tc>
      </w:tr>
      <w:tr w:rsidR="0025282F" w14:paraId="041551ED" w14:textId="77777777" w:rsidTr="00250D70">
        <w:tc>
          <w:tcPr>
            <w:tcW w:w="1271" w:type="dxa"/>
          </w:tcPr>
          <w:p w14:paraId="2D97A95C" w14:textId="21C47943" w:rsidR="009215ED" w:rsidRDefault="009215ED" w:rsidP="002E74BD">
            <w:pPr>
              <w:pStyle w:val="aff8"/>
            </w:pPr>
            <w:r>
              <w:rPr>
                <w:rFonts w:hint="eastAsia"/>
              </w:rPr>
              <w:t>抵抗</w:t>
            </w:r>
          </w:p>
        </w:tc>
        <w:tc>
          <w:tcPr>
            <w:tcW w:w="1134" w:type="dxa"/>
            <w:vAlign w:val="center"/>
          </w:tcPr>
          <w:p w14:paraId="2E48F861" w14:textId="4AD9B19F" w:rsidR="009215ED" w:rsidRDefault="009215ED" w:rsidP="002E74BD">
            <w:pPr>
              <w:jc w:val="center"/>
            </w:pPr>
            <w:r w:rsidRPr="009215ED">
              <w:rPr>
                <w:noProof/>
              </w:rPr>
              <w:drawing>
                <wp:inline distT="0" distB="0" distL="0" distR="0" wp14:anchorId="1C8004CB" wp14:editId="56DFAE07">
                  <wp:extent cx="810883" cy="115724"/>
                  <wp:effectExtent l="4445" t="0" r="0" b="0"/>
                  <wp:docPr id="1777027674" name="図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835244" cy="119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vAlign w:val="center"/>
          </w:tcPr>
          <w:p w14:paraId="406D5F6E" w14:textId="116F6FA0" w:rsidR="009215ED" w:rsidRDefault="009215ED" w:rsidP="002E74BD">
            <w:pPr>
              <w:jc w:val="center"/>
            </w:pPr>
            <w:r w:rsidRPr="009215ED">
              <w:rPr>
                <w:noProof/>
              </w:rPr>
              <w:drawing>
                <wp:inline distT="0" distB="0" distL="0" distR="0" wp14:anchorId="50E6350A" wp14:editId="0AE402FA">
                  <wp:extent cx="1112807" cy="200329"/>
                  <wp:effectExtent l="0" t="0" r="0" b="9525"/>
                  <wp:docPr id="2077533107" name="図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182883" cy="212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9" w:type="dxa"/>
          </w:tcPr>
          <w:p w14:paraId="6D7D09A6" w14:textId="77777777" w:rsidR="002E74BD" w:rsidRDefault="002E74BD" w:rsidP="0025282F">
            <w:pPr>
              <w:pStyle w:val="aff8"/>
              <w:ind w:left="200" w:hangingChars="100" w:hanging="200"/>
            </w:pPr>
            <w:r>
              <w:rPr>
                <w:rFonts w:hint="eastAsia"/>
              </w:rPr>
              <w:t>・</w:t>
            </w:r>
            <w:r w:rsidR="009215ED">
              <w:rPr>
                <w:rFonts w:hint="eastAsia"/>
              </w:rPr>
              <w:t>向きはない</w:t>
            </w:r>
            <w:r>
              <w:rPr>
                <w:rFonts w:hint="eastAsia"/>
              </w:rPr>
              <w:t>。</w:t>
            </w:r>
          </w:p>
          <w:p w14:paraId="3EF2CFA9" w14:textId="5164232C" w:rsidR="00250D70" w:rsidRDefault="00250D70" w:rsidP="0025282F">
            <w:pPr>
              <w:pStyle w:val="aff8"/>
              <w:ind w:left="200" w:hangingChars="100" w:hanging="200"/>
            </w:pPr>
            <w:r>
              <w:rPr>
                <w:rFonts w:hint="eastAsia"/>
              </w:rPr>
              <w:t>・色を読むことで抵抗値を知ることができる</w:t>
            </w:r>
            <w:r w:rsidR="00846DAF">
              <w:rPr>
                <w:rFonts w:hint="eastAsia"/>
              </w:rPr>
              <w:t>が、読み誤りを防ぐためテスタで抵抗値を確認すること</w:t>
            </w:r>
          </w:p>
        </w:tc>
      </w:tr>
      <w:tr w:rsidR="0025282F" w14:paraId="3DF17B28" w14:textId="77777777" w:rsidTr="00250D70">
        <w:tc>
          <w:tcPr>
            <w:tcW w:w="1271" w:type="dxa"/>
          </w:tcPr>
          <w:p w14:paraId="234CF141" w14:textId="57CF6C80" w:rsidR="009215ED" w:rsidRDefault="009215ED" w:rsidP="002E74BD">
            <w:pPr>
              <w:pStyle w:val="aff8"/>
            </w:pPr>
            <w:r>
              <w:rPr>
                <w:rFonts w:hint="eastAsia"/>
              </w:rPr>
              <w:t>L</w:t>
            </w:r>
            <w:r>
              <w:t xml:space="preserve">ED </w:t>
            </w:r>
          </w:p>
        </w:tc>
        <w:tc>
          <w:tcPr>
            <w:tcW w:w="1134" w:type="dxa"/>
            <w:vAlign w:val="center"/>
          </w:tcPr>
          <w:p w14:paraId="59D01C0F" w14:textId="019405B5" w:rsidR="009215ED" w:rsidRPr="009215ED" w:rsidRDefault="009215ED" w:rsidP="002E74BD">
            <w:pPr>
              <w:jc w:val="center"/>
            </w:pPr>
            <w:r w:rsidRPr="009215ED">
              <w:rPr>
                <w:noProof/>
              </w:rPr>
              <w:drawing>
                <wp:inline distT="0" distB="0" distL="0" distR="0" wp14:anchorId="14ADAB1A" wp14:editId="4A621834">
                  <wp:extent cx="318656" cy="603849"/>
                  <wp:effectExtent l="0" t="0" r="5715" b="6350"/>
                  <wp:docPr id="856485307" name="図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366" cy="61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vAlign w:val="center"/>
          </w:tcPr>
          <w:p w14:paraId="1FD1564D" w14:textId="6BE689A3" w:rsidR="009215ED" w:rsidRDefault="009215ED" w:rsidP="002E74BD">
            <w:pPr>
              <w:jc w:val="center"/>
            </w:pPr>
            <w:r w:rsidRPr="009215ED">
              <w:rPr>
                <w:noProof/>
              </w:rPr>
              <w:drawing>
                <wp:inline distT="0" distB="0" distL="0" distR="0" wp14:anchorId="6407E757" wp14:editId="71F27D1A">
                  <wp:extent cx="502738" cy="1000664"/>
                  <wp:effectExtent l="0" t="0" r="0" b="0"/>
                  <wp:docPr id="1033039944" name="図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053" cy="1011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9" w:type="dxa"/>
          </w:tcPr>
          <w:p w14:paraId="0082D558" w14:textId="4D549DAB" w:rsidR="009215ED" w:rsidRDefault="002E74BD" w:rsidP="00AA0A53">
            <w:pPr>
              <w:pStyle w:val="aff8"/>
              <w:ind w:left="200" w:hangingChars="100" w:hanging="200"/>
            </w:pPr>
            <w:r>
              <w:rPr>
                <w:rFonts w:hint="eastAsia"/>
              </w:rPr>
              <w:t>・</w:t>
            </w:r>
            <w:r w:rsidR="009215ED">
              <w:rPr>
                <w:rFonts w:hint="eastAsia"/>
              </w:rPr>
              <w:t>足が長い方を</w:t>
            </w:r>
            <w:r w:rsidR="00846DAF">
              <w:rPr>
                <w:rFonts w:hint="eastAsia"/>
              </w:rPr>
              <w:t>電源</w:t>
            </w:r>
            <w:r w:rsidR="009215ED">
              <w:rPr>
                <w:rFonts w:hint="eastAsia"/>
              </w:rPr>
              <w:t>の＋側、短い方を</w:t>
            </w:r>
            <w:r w:rsidR="00846DAF">
              <w:rPr>
                <w:rFonts w:hint="eastAsia"/>
              </w:rPr>
              <w:t>アースに</w:t>
            </w:r>
            <w:r w:rsidR="009215ED">
              <w:rPr>
                <w:rFonts w:hint="eastAsia"/>
              </w:rPr>
              <w:t>接続する。</w:t>
            </w:r>
          </w:p>
          <w:p w14:paraId="3CE87C33" w14:textId="53CB6DFB" w:rsidR="009215ED" w:rsidRDefault="002E74BD" w:rsidP="00AA0A53">
            <w:pPr>
              <w:pStyle w:val="aff8"/>
              <w:ind w:left="200" w:hangingChars="100" w:hanging="200"/>
            </w:pPr>
            <w:r>
              <w:rPr>
                <w:rFonts w:hint="eastAsia"/>
              </w:rPr>
              <w:t>・</w:t>
            </w:r>
            <w:r w:rsidR="009215ED">
              <w:rPr>
                <w:rFonts w:hint="eastAsia"/>
              </w:rPr>
              <w:t>方向を逆にすると点灯しない。</w:t>
            </w:r>
          </w:p>
        </w:tc>
      </w:tr>
      <w:tr w:rsidR="0025282F" w14:paraId="3B4BBD2C" w14:textId="77777777" w:rsidTr="00250D70">
        <w:tc>
          <w:tcPr>
            <w:tcW w:w="1271" w:type="dxa"/>
          </w:tcPr>
          <w:p w14:paraId="74F2BBAB" w14:textId="3D2ED059" w:rsidR="009215ED" w:rsidRDefault="009215ED" w:rsidP="002E74BD">
            <w:pPr>
              <w:pStyle w:val="aff8"/>
            </w:pPr>
            <w:r>
              <w:rPr>
                <w:rFonts w:hint="eastAsia"/>
              </w:rPr>
              <w:t>スイッチ</w:t>
            </w:r>
          </w:p>
        </w:tc>
        <w:tc>
          <w:tcPr>
            <w:tcW w:w="1134" w:type="dxa"/>
            <w:vAlign w:val="center"/>
          </w:tcPr>
          <w:p w14:paraId="1F16965E" w14:textId="67A8497F" w:rsidR="009215ED" w:rsidRPr="009215ED" w:rsidRDefault="009215ED" w:rsidP="002E74BD">
            <w:pPr>
              <w:jc w:val="center"/>
            </w:pPr>
            <w:r w:rsidRPr="009215ED">
              <w:rPr>
                <w:rFonts w:hint="eastAsia"/>
                <w:noProof/>
              </w:rPr>
              <w:drawing>
                <wp:inline distT="0" distB="0" distL="0" distR="0" wp14:anchorId="4AB51BDE" wp14:editId="6E03FEB1">
                  <wp:extent cx="753300" cy="76170"/>
                  <wp:effectExtent l="0" t="4128" r="4763" b="4762"/>
                  <wp:docPr id="1573913535" name="図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782419" cy="79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vAlign w:val="center"/>
          </w:tcPr>
          <w:p w14:paraId="409368BE" w14:textId="6E846A73" w:rsidR="009215ED" w:rsidRDefault="002E74BD" w:rsidP="002E74BD">
            <w:pPr>
              <w:jc w:val="center"/>
            </w:pPr>
            <w:r w:rsidRPr="002E74BD">
              <w:rPr>
                <w:noProof/>
              </w:rPr>
              <w:drawing>
                <wp:inline distT="0" distB="0" distL="0" distR="0" wp14:anchorId="209D8315" wp14:editId="0C228D79">
                  <wp:extent cx="1742535" cy="408910"/>
                  <wp:effectExtent l="0" t="0" r="0" b="0"/>
                  <wp:docPr id="2036068072" name="図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9340" cy="417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9" w:type="dxa"/>
          </w:tcPr>
          <w:p w14:paraId="72261DA2" w14:textId="05A37D47" w:rsidR="009215ED" w:rsidRDefault="002E74BD" w:rsidP="00AA0A53">
            <w:pPr>
              <w:pStyle w:val="aff8"/>
              <w:ind w:left="200" w:hangingChars="100" w:hanging="200"/>
            </w:pPr>
            <w:r>
              <w:rPr>
                <w:rFonts w:hint="eastAsia"/>
              </w:rPr>
              <w:t>・4個の足のうち、2個を使う。距離が短い2箇所を使う。</w:t>
            </w:r>
          </w:p>
        </w:tc>
      </w:tr>
      <w:tr w:rsidR="0025282F" w14:paraId="0AC7B975" w14:textId="77777777" w:rsidTr="00250D70">
        <w:tc>
          <w:tcPr>
            <w:tcW w:w="1271" w:type="dxa"/>
          </w:tcPr>
          <w:p w14:paraId="28D0D4EA" w14:textId="62672DBF" w:rsidR="009215ED" w:rsidRDefault="00EA045B" w:rsidP="002E74BD">
            <w:pPr>
              <w:pStyle w:val="aff8"/>
            </w:pPr>
            <w:r>
              <w:rPr>
                <w:rFonts w:hint="eastAsia"/>
              </w:rPr>
              <w:lastRenderedPageBreak/>
              <w:t>コンデンサ</w:t>
            </w:r>
          </w:p>
        </w:tc>
        <w:tc>
          <w:tcPr>
            <w:tcW w:w="1134" w:type="dxa"/>
            <w:vAlign w:val="center"/>
          </w:tcPr>
          <w:p w14:paraId="6E84D598" w14:textId="576BF7E0" w:rsidR="009215ED" w:rsidRPr="009215ED" w:rsidRDefault="0025282F" w:rsidP="002E74BD">
            <w:pPr>
              <w:jc w:val="center"/>
            </w:pPr>
            <w:r w:rsidRPr="0025282F">
              <w:rPr>
                <w:noProof/>
              </w:rPr>
              <w:drawing>
                <wp:inline distT="0" distB="0" distL="0" distR="0" wp14:anchorId="04A90D35" wp14:editId="643A8189">
                  <wp:extent cx="224912" cy="450376"/>
                  <wp:effectExtent l="0" t="0" r="3810" b="6985"/>
                  <wp:docPr id="2120514313" name="図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535" cy="453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vAlign w:val="center"/>
          </w:tcPr>
          <w:p w14:paraId="79031815" w14:textId="73F1CE1D" w:rsidR="009215ED" w:rsidRDefault="0025282F" w:rsidP="002E74B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7D36D5" wp14:editId="7969547C">
                  <wp:extent cx="934872" cy="701126"/>
                  <wp:effectExtent l="0" t="0" r="0" b="3810"/>
                  <wp:docPr id="343972338" name="図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972338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909" cy="714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9" w:type="dxa"/>
          </w:tcPr>
          <w:p w14:paraId="2FE99054" w14:textId="77777777" w:rsidR="009215ED" w:rsidRDefault="002E74BD" w:rsidP="00AA0A53">
            <w:pPr>
              <w:pStyle w:val="aff8"/>
              <w:ind w:left="200" w:hangingChars="100" w:hanging="200"/>
            </w:pPr>
            <w:r>
              <w:rPr>
                <w:rFonts w:hint="eastAsia"/>
              </w:rPr>
              <w:t>・</w:t>
            </w:r>
            <w:r w:rsidR="0025282F">
              <w:rPr>
                <w:rFonts w:hint="eastAsia"/>
              </w:rPr>
              <w:t>向きはない</w:t>
            </w:r>
            <w:r w:rsidR="00846DAF">
              <w:rPr>
                <w:rFonts w:hint="eastAsia"/>
              </w:rPr>
              <w:t>。</w:t>
            </w:r>
          </w:p>
          <w:p w14:paraId="06BFE52E" w14:textId="64C7DF22" w:rsidR="00846DAF" w:rsidRDefault="00846DAF" w:rsidP="00AA0A53">
            <w:pPr>
              <w:pStyle w:val="aff8"/>
              <w:ind w:left="200" w:hangingChars="100" w:hanging="200"/>
            </w:pPr>
            <w:r>
              <w:rPr>
                <w:rFonts w:hint="eastAsia"/>
              </w:rPr>
              <w:t>・表面に1</w:t>
            </w:r>
            <w:r>
              <w:t>04</w:t>
            </w:r>
            <w:r>
              <w:rPr>
                <w:rFonts w:hint="eastAsia"/>
              </w:rPr>
              <w:t>と印刷されているとき</w:t>
            </w:r>
            <m:oMath>
              <m:r>
                <w:rPr>
                  <w:rFonts w:ascii="Cambria Math" w:hAnsi="Cambria Math"/>
                </w:rPr>
                <m:t>10×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</w:rPr>
                    <m:t>4</m:t>
                  </m:r>
                </m:sup>
              </m:sSup>
            </m:oMath>
            <w:r>
              <w:rPr>
                <w:rFonts w:hint="eastAsia"/>
              </w:rPr>
              <w:t xml:space="preserve"> </w:t>
            </w:r>
            <w:r>
              <w:t>pF</w:t>
            </w:r>
            <w:r>
              <w:rPr>
                <w:rFonts w:hint="eastAsia"/>
              </w:rPr>
              <w:t>である</w:t>
            </w:r>
          </w:p>
        </w:tc>
      </w:tr>
      <w:tr w:rsidR="0025282F" w14:paraId="66832CA5" w14:textId="77777777" w:rsidTr="00250D70">
        <w:tc>
          <w:tcPr>
            <w:tcW w:w="1271" w:type="dxa"/>
          </w:tcPr>
          <w:p w14:paraId="1ACD942B" w14:textId="616E146F" w:rsidR="009215ED" w:rsidRPr="0025282F" w:rsidRDefault="0025282F" w:rsidP="002E74BD">
            <w:pPr>
              <w:jc w:val="left"/>
              <w:rPr>
                <w:sz w:val="20"/>
                <w:szCs w:val="20"/>
              </w:rPr>
            </w:pPr>
            <w:r w:rsidRPr="0025282F">
              <w:rPr>
                <w:rFonts w:hint="eastAsia"/>
                <w:sz w:val="20"/>
                <w:szCs w:val="20"/>
              </w:rPr>
              <w:t>水晶発振子</w:t>
            </w:r>
          </w:p>
        </w:tc>
        <w:tc>
          <w:tcPr>
            <w:tcW w:w="1134" w:type="dxa"/>
            <w:vAlign w:val="center"/>
          </w:tcPr>
          <w:p w14:paraId="5BB9ED5E" w14:textId="32856A36" w:rsidR="009215ED" w:rsidRPr="009215ED" w:rsidRDefault="003520B8" w:rsidP="002E74BD">
            <w:pPr>
              <w:jc w:val="center"/>
            </w:pPr>
            <w:r w:rsidRPr="003520B8">
              <w:rPr>
                <w:noProof/>
              </w:rPr>
              <w:drawing>
                <wp:inline distT="0" distB="0" distL="0" distR="0" wp14:anchorId="5700DC0C" wp14:editId="2C0E0FEB">
                  <wp:extent cx="266700" cy="847725"/>
                  <wp:effectExtent l="0" t="0" r="0" b="9525"/>
                  <wp:docPr id="192525883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vAlign w:val="center"/>
          </w:tcPr>
          <w:p w14:paraId="06D40E63" w14:textId="748E7D25" w:rsidR="009215ED" w:rsidRDefault="0025282F" w:rsidP="002E74B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63FA57" wp14:editId="005B69C8">
                  <wp:extent cx="941696" cy="706244"/>
                  <wp:effectExtent l="0" t="0" r="0" b="0"/>
                  <wp:docPr id="483284366" name="図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3284366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741" cy="713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9" w:type="dxa"/>
          </w:tcPr>
          <w:p w14:paraId="729B29C6" w14:textId="77777777" w:rsidR="009215ED" w:rsidRDefault="002E74BD" w:rsidP="00AA0A53">
            <w:pPr>
              <w:pStyle w:val="aff8"/>
              <w:ind w:left="200" w:hangingChars="100" w:hanging="200"/>
            </w:pPr>
            <w:r>
              <w:rPr>
                <w:rFonts w:hint="eastAsia"/>
              </w:rPr>
              <w:t>・向きはない</w:t>
            </w:r>
          </w:p>
          <w:p w14:paraId="10389A46" w14:textId="3ECFF720" w:rsidR="00AA0A53" w:rsidRPr="002E74BD" w:rsidRDefault="00AA0A53" w:rsidP="00AA0A53">
            <w:pPr>
              <w:pStyle w:val="aff8"/>
              <w:ind w:left="200" w:hangingChars="100" w:hanging="200"/>
            </w:pPr>
            <w:r>
              <w:rPr>
                <w:rFonts w:hint="eastAsia"/>
              </w:rPr>
              <w:t>・</w:t>
            </w:r>
            <w:r w:rsidR="0025282F">
              <w:rPr>
                <w:rFonts w:hint="eastAsia"/>
              </w:rPr>
              <w:t>落として衝撃を与えてはいけない</w:t>
            </w:r>
          </w:p>
        </w:tc>
      </w:tr>
      <w:tr w:rsidR="0025282F" w14:paraId="60BA6A25" w14:textId="77777777" w:rsidTr="00250D70">
        <w:tc>
          <w:tcPr>
            <w:tcW w:w="1271" w:type="dxa"/>
          </w:tcPr>
          <w:p w14:paraId="0B23576E" w14:textId="7C634DE0" w:rsidR="0025282F" w:rsidRPr="0025282F" w:rsidRDefault="0025282F" w:rsidP="002E74BD">
            <w:pPr>
              <w:jc w:val="left"/>
              <w:rPr>
                <w:sz w:val="20"/>
                <w:szCs w:val="20"/>
              </w:rPr>
            </w:pPr>
            <w:r w:rsidRPr="0025282F">
              <w:rPr>
                <w:rFonts w:hint="eastAsia"/>
                <w:sz w:val="20"/>
                <w:szCs w:val="20"/>
              </w:rPr>
              <w:t>圧電ブザー</w:t>
            </w:r>
          </w:p>
        </w:tc>
        <w:tc>
          <w:tcPr>
            <w:tcW w:w="1134" w:type="dxa"/>
            <w:vAlign w:val="center"/>
          </w:tcPr>
          <w:p w14:paraId="65DDD42D" w14:textId="17AC7821" w:rsidR="0025282F" w:rsidRPr="009215ED" w:rsidRDefault="003520B8" w:rsidP="002E74BD">
            <w:pPr>
              <w:jc w:val="center"/>
            </w:pPr>
            <w:r w:rsidRPr="003520B8">
              <w:rPr>
                <w:noProof/>
              </w:rPr>
              <w:drawing>
                <wp:inline distT="0" distB="0" distL="0" distR="0" wp14:anchorId="37A28BBF" wp14:editId="75389B58">
                  <wp:extent cx="266700" cy="847725"/>
                  <wp:effectExtent l="0" t="0" r="0" b="9525"/>
                  <wp:docPr id="1187309785" name="図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vAlign w:val="center"/>
          </w:tcPr>
          <w:p w14:paraId="0A21AB8D" w14:textId="3EF7A21F" w:rsidR="0025282F" w:rsidRDefault="0025282F" w:rsidP="002E74B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134206" wp14:editId="04F56F19">
                  <wp:extent cx="832513" cy="832513"/>
                  <wp:effectExtent l="0" t="0" r="5715" b="5715"/>
                  <wp:docPr id="2484065" name="図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4065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776" cy="841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9" w:type="dxa"/>
          </w:tcPr>
          <w:p w14:paraId="334F9DE7" w14:textId="77777777" w:rsidR="00846DAF" w:rsidRDefault="00846DAF" w:rsidP="00AA0A53">
            <w:pPr>
              <w:pStyle w:val="aff8"/>
              <w:ind w:left="200" w:hangingChars="100" w:hanging="200"/>
            </w:pPr>
            <w:r>
              <w:rPr>
                <w:rFonts w:hint="eastAsia"/>
              </w:rPr>
              <w:t>・ブザーには2種類ある。直流電圧をかけると鳴るものと、交流電圧で駆動するもの。</w:t>
            </w:r>
          </w:p>
          <w:p w14:paraId="48BEF499" w14:textId="68499FD6" w:rsidR="00846DAF" w:rsidRDefault="00846DAF" w:rsidP="00AA0A53">
            <w:pPr>
              <w:pStyle w:val="aff8"/>
              <w:ind w:left="200" w:hangingChars="100" w:hanging="200"/>
            </w:pPr>
            <w:r>
              <w:rPr>
                <w:rFonts w:hint="eastAsia"/>
              </w:rPr>
              <w:t>・ここでは後者を利用する。向きはない。</w:t>
            </w:r>
          </w:p>
        </w:tc>
      </w:tr>
    </w:tbl>
    <w:p w14:paraId="2D738F06" w14:textId="4E8958E3" w:rsidR="001611A7" w:rsidRDefault="001611A7">
      <w:pPr>
        <w:widowControl/>
        <w:overflowPunct/>
        <w:adjustRightInd/>
        <w:jc w:val="left"/>
      </w:pPr>
    </w:p>
    <w:p w14:paraId="3CFD1843" w14:textId="48736E23" w:rsidR="00736A05" w:rsidRDefault="00985433" w:rsidP="00004953">
      <w:pPr>
        <w:pStyle w:val="2"/>
        <w:spacing w:before="360"/>
      </w:pPr>
      <w:r w:rsidRPr="00985433">
        <w:rPr>
          <w:noProof/>
        </w:rPr>
        <w:drawing>
          <wp:anchor distT="0" distB="0" distL="114300" distR="114300" simplePos="0" relativeHeight="251662336" behindDoc="0" locked="0" layoutInCell="1" allowOverlap="1" wp14:anchorId="7829B013" wp14:editId="323D935E">
            <wp:simplePos x="0" y="0"/>
            <wp:positionH relativeFrom="column">
              <wp:posOffset>2549525</wp:posOffset>
            </wp:positionH>
            <wp:positionV relativeFrom="paragraph">
              <wp:posOffset>454660</wp:posOffset>
            </wp:positionV>
            <wp:extent cx="2708275" cy="2708275"/>
            <wp:effectExtent l="0" t="0" r="0" b="0"/>
            <wp:wrapSquare wrapText="bothSides"/>
            <wp:docPr id="1394834438" name="図 1" descr="グラフィカル ユーザー インターフェイス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834438" name="図 1" descr="グラフィカル ユーザー インターフェイス, アプリケーション&#10;&#10;自動的に生成された説明"/>
                    <pic:cNvPicPr/>
                  </pic:nvPicPr>
                  <pic:blipFill rotWithShape="1">
                    <a:blip r:embed="rId26"/>
                    <a:srcRect l="5019" t="13677" r="37987" b="17541"/>
                    <a:stretch/>
                  </pic:blipFill>
                  <pic:spPr bwMode="auto">
                    <a:xfrm>
                      <a:off x="0" y="0"/>
                      <a:ext cx="2708275" cy="270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60D5">
        <w:rPr>
          <w:rFonts w:hint="eastAsia"/>
        </w:rPr>
        <w:t>練習</w:t>
      </w:r>
    </w:p>
    <w:p w14:paraId="3F45938F" w14:textId="49294B42" w:rsidR="00F360D5" w:rsidRDefault="00441445" w:rsidP="00B52228">
      <w:r w:rsidRPr="00441445">
        <w:rPr>
          <w:rFonts w:hint="eastAsia"/>
        </w:rPr>
        <w:t xml:space="preserve"> </w:t>
      </w:r>
      <w:r w:rsidR="00F360D5">
        <w:rPr>
          <w:rFonts w:hint="eastAsia"/>
        </w:rPr>
        <w:t>(</w:t>
      </w:r>
      <w:r w:rsidR="00F360D5">
        <w:t>1)</w:t>
      </w:r>
      <w:r w:rsidR="001611A7">
        <w:t xml:space="preserve"> </w:t>
      </w:r>
      <w:r w:rsidR="00F360D5">
        <w:rPr>
          <w:rFonts w:hint="eastAsia"/>
        </w:rPr>
        <w:t>L</w:t>
      </w:r>
      <w:r w:rsidR="00F360D5">
        <w:t>ED</w:t>
      </w:r>
      <w:r w:rsidR="00F360D5">
        <w:rPr>
          <w:rFonts w:hint="eastAsia"/>
        </w:rPr>
        <w:t>を光らせる回路</w:t>
      </w:r>
    </w:p>
    <w:p w14:paraId="41FD7356" w14:textId="698AEF84" w:rsidR="00F360D5" w:rsidRPr="001611A7" w:rsidRDefault="00F30463" w:rsidP="00B52228">
      <w:r w:rsidRPr="00F30463">
        <w:rPr>
          <w:noProof/>
        </w:rPr>
        <w:drawing>
          <wp:inline distT="0" distB="0" distL="0" distR="0" wp14:anchorId="62A08DDF" wp14:editId="6BD2A5C7">
            <wp:extent cx="1600332" cy="1224951"/>
            <wp:effectExtent l="0" t="0" r="0" b="0"/>
            <wp:docPr id="971752460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582" cy="123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77944" w14:textId="19AF1DD6" w:rsidR="00F360D5" w:rsidRDefault="00F360D5" w:rsidP="00B52228"/>
    <w:p w14:paraId="4D588C8B" w14:textId="77777777" w:rsidR="00985433" w:rsidRDefault="00985433" w:rsidP="00B52228"/>
    <w:p w14:paraId="0C23D8BD" w14:textId="77777777" w:rsidR="00985433" w:rsidRDefault="00985433" w:rsidP="00B52228"/>
    <w:p w14:paraId="597CBFD0" w14:textId="10A084C2" w:rsidR="00985433" w:rsidRDefault="00985433" w:rsidP="00B52228"/>
    <w:p w14:paraId="62176EB5" w14:textId="5B2C0D0C" w:rsidR="00985433" w:rsidRDefault="00985433" w:rsidP="00B52228"/>
    <w:p w14:paraId="43BCBB3C" w14:textId="77777777" w:rsidR="00CF4B75" w:rsidRDefault="00CF4B75" w:rsidP="00B52228"/>
    <w:p w14:paraId="09BA5590" w14:textId="0D508BEE" w:rsidR="001611A7" w:rsidRDefault="00CF4B75" w:rsidP="00B52228">
      <w:r w:rsidRPr="00F30463">
        <w:rPr>
          <w:noProof/>
        </w:rPr>
        <w:lastRenderedPageBreak/>
        <w:drawing>
          <wp:anchor distT="0" distB="0" distL="0" distR="114300" simplePos="0" relativeHeight="251663360" behindDoc="0" locked="0" layoutInCell="1" allowOverlap="1" wp14:anchorId="733C3A46" wp14:editId="421A7EAA">
            <wp:simplePos x="0" y="0"/>
            <wp:positionH relativeFrom="column">
              <wp:posOffset>2419985</wp:posOffset>
            </wp:positionH>
            <wp:positionV relativeFrom="paragraph">
              <wp:posOffset>22225</wp:posOffset>
            </wp:positionV>
            <wp:extent cx="2887920" cy="2863080"/>
            <wp:effectExtent l="0" t="0" r="8255" b="0"/>
            <wp:wrapSquare wrapText="bothSides"/>
            <wp:docPr id="1159367546" name="図 1" descr="グラフィカル ユーザー インターフェイス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367546" name="図 1" descr="グラフィカル ユーザー インターフェイス, アプリケーション&#10;&#10;自動的に生成された説明"/>
                    <pic:cNvPicPr/>
                  </pic:nvPicPr>
                  <pic:blipFill rotWithShape="1">
                    <a:blip r:embed="rId28"/>
                    <a:srcRect l="4857" t="14263" r="38799" b="18327"/>
                    <a:stretch/>
                  </pic:blipFill>
                  <pic:spPr bwMode="auto">
                    <a:xfrm>
                      <a:off x="0" y="0"/>
                      <a:ext cx="2887920" cy="2863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33E6">
        <w:rPr>
          <w:rFonts w:hint="eastAsia"/>
        </w:rPr>
        <w:t>(</w:t>
      </w:r>
      <w:r w:rsidR="00F433E6">
        <w:t xml:space="preserve">2) </w:t>
      </w:r>
      <w:r w:rsidR="00665271">
        <w:rPr>
          <w:rFonts w:hint="eastAsia"/>
        </w:rPr>
        <w:t>L</w:t>
      </w:r>
      <w:r w:rsidR="00665271">
        <w:t>ED</w:t>
      </w:r>
      <w:r w:rsidR="00665271">
        <w:rPr>
          <w:rFonts w:hint="eastAsia"/>
        </w:rPr>
        <w:t>を2個に増やした回路</w:t>
      </w:r>
    </w:p>
    <w:p w14:paraId="0E0C81DA" w14:textId="7CCC59C1" w:rsidR="00F30463" w:rsidRDefault="00CF4B75" w:rsidP="00B52228">
      <w:r w:rsidRPr="00CF4B75">
        <w:rPr>
          <w:noProof/>
        </w:rPr>
        <w:drawing>
          <wp:inline distT="0" distB="0" distL="0" distR="0" wp14:anchorId="3048A956" wp14:editId="05B6DEAF">
            <wp:extent cx="2365193" cy="1354347"/>
            <wp:effectExtent l="0" t="0" r="0" b="0"/>
            <wp:docPr id="733443033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852" cy="1377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67F74" w14:textId="6A5E8B68" w:rsidR="00F30463" w:rsidRDefault="00F30463" w:rsidP="00B52228"/>
    <w:p w14:paraId="0A7FFC20" w14:textId="77777777" w:rsidR="00F30463" w:rsidRDefault="00F30463" w:rsidP="00B52228"/>
    <w:p w14:paraId="60D26045" w14:textId="77777777" w:rsidR="00CF4B75" w:rsidRDefault="00CF4B75" w:rsidP="00B52228"/>
    <w:p w14:paraId="483EFC95" w14:textId="77777777" w:rsidR="00F30463" w:rsidRDefault="00F30463" w:rsidP="00B52228"/>
    <w:p w14:paraId="6F3818F8" w14:textId="77777777" w:rsidR="00F30463" w:rsidRDefault="00F30463" w:rsidP="00B52228"/>
    <w:p w14:paraId="0ED842D5" w14:textId="77777777" w:rsidR="00F30463" w:rsidRDefault="00F30463" w:rsidP="00B52228"/>
    <w:p w14:paraId="7BAD73FE" w14:textId="3AD1B8DA" w:rsidR="003520B8" w:rsidRDefault="00F30463" w:rsidP="00D051C4">
      <w:pPr>
        <w:pStyle w:val="10"/>
        <w:spacing w:before="360"/>
      </w:pPr>
      <w:r>
        <w:t xml:space="preserve"> </w:t>
      </w:r>
      <w:r w:rsidR="003520B8">
        <w:t>Arduino</w:t>
      </w:r>
      <w:r w:rsidR="003520B8">
        <w:rPr>
          <w:rFonts w:hint="eastAsia"/>
        </w:rPr>
        <w:t>とブレッドボードを使っ</w:t>
      </w:r>
      <w:r>
        <w:rPr>
          <w:rFonts w:hint="eastAsia"/>
        </w:rPr>
        <w:t>た</w:t>
      </w:r>
      <w:r w:rsidR="003520B8">
        <w:rPr>
          <w:rFonts w:hint="eastAsia"/>
        </w:rPr>
        <w:t>製作</w:t>
      </w:r>
    </w:p>
    <w:p w14:paraId="5FBF1142" w14:textId="2DF19949" w:rsidR="003520B8" w:rsidRDefault="003520B8" w:rsidP="003520B8">
      <w:r>
        <w:rPr>
          <w:rFonts w:hint="eastAsia"/>
        </w:rPr>
        <w:t xml:space="preserve">　</w:t>
      </w:r>
      <w:r w:rsidR="00B94D42">
        <w:fldChar w:fldCharType="begin"/>
      </w:r>
      <w:r w:rsidR="00B94D42">
        <w:instrText xml:space="preserve"> </w:instrText>
      </w:r>
      <w:r w:rsidR="00B94D42">
        <w:rPr>
          <w:rFonts w:hint="eastAsia"/>
        </w:rPr>
        <w:instrText>REF _Ref159863554 \h</w:instrText>
      </w:r>
      <w:r w:rsidR="00B94D42">
        <w:instrText xml:space="preserve"> </w:instrText>
      </w:r>
      <w:r w:rsidR="00B94D42">
        <w:fldChar w:fldCharType="separate"/>
      </w:r>
      <w:r w:rsidR="007E1A68">
        <w:t>図</w:t>
      </w:r>
      <w:r w:rsidR="007E1A68">
        <w:rPr>
          <w:noProof/>
        </w:rPr>
        <w:t>3</w:t>
      </w:r>
      <w:r w:rsidR="00B94D42">
        <w:fldChar w:fldCharType="end"/>
      </w:r>
      <w:r w:rsidR="00B94D42">
        <w:rPr>
          <w:rFonts w:hint="eastAsia"/>
        </w:rPr>
        <w:t>の回路をブレッドボード上に組む。</w:t>
      </w:r>
      <w:r w:rsidR="00CF4B75">
        <w:rPr>
          <w:rFonts w:hint="eastAsia"/>
        </w:rPr>
        <w:t>例が</w:t>
      </w:r>
      <w:r w:rsidR="00CF4B75">
        <w:fldChar w:fldCharType="begin"/>
      </w:r>
      <w:r w:rsidR="00CF4B75">
        <w:instrText xml:space="preserve"> </w:instrText>
      </w:r>
      <w:r w:rsidR="00CF4B75">
        <w:rPr>
          <w:rFonts w:hint="eastAsia"/>
        </w:rPr>
        <w:instrText>REF _Ref160186781 \h</w:instrText>
      </w:r>
      <w:r w:rsidR="00CF4B75">
        <w:instrText xml:space="preserve"> </w:instrText>
      </w:r>
      <w:r w:rsidR="00CF4B75">
        <w:fldChar w:fldCharType="separate"/>
      </w:r>
      <w:r w:rsidR="00CF4B75">
        <w:t>図</w:t>
      </w:r>
      <w:r w:rsidR="00CF4B75">
        <w:rPr>
          <w:noProof/>
        </w:rPr>
        <w:t>1</w:t>
      </w:r>
      <w:r w:rsidR="00CF4B75">
        <w:fldChar w:fldCharType="end"/>
      </w:r>
      <w:r w:rsidR="00CF4B75">
        <w:rPr>
          <w:rFonts w:hint="eastAsia"/>
        </w:rPr>
        <w:t>である。</w:t>
      </w:r>
      <w:r w:rsidR="00B94D42">
        <w:rPr>
          <w:rFonts w:hint="eastAsia"/>
        </w:rPr>
        <w:t>組めたら、</w:t>
      </w:r>
      <w:r>
        <w:rPr>
          <w:rFonts w:hint="eastAsia"/>
        </w:rPr>
        <w:t>以下の手順で確認する。</w:t>
      </w:r>
    </w:p>
    <w:p w14:paraId="7FDD1658" w14:textId="77777777" w:rsidR="003520B8" w:rsidRPr="00B94D42" w:rsidRDefault="003520B8" w:rsidP="003520B8"/>
    <w:p w14:paraId="20E0D2B0" w14:textId="366E9CE6" w:rsidR="003520B8" w:rsidRDefault="003520B8" w:rsidP="00F97ED2">
      <w:pPr>
        <w:pStyle w:val="22"/>
        <w:ind w:left="420" w:hanging="420"/>
      </w:pPr>
      <w:r>
        <w:rPr>
          <w:rFonts w:hint="eastAsia"/>
        </w:rPr>
        <w:t>(</w:t>
      </w:r>
      <w:r>
        <w:t>1)</w:t>
      </w:r>
      <w:r w:rsidR="00F97ED2">
        <w:tab/>
      </w:r>
      <w:r>
        <w:t>LED</w:t>
      </w:r>
      <w:r>
        <w:rPr>
          <w:rFonts w:hint="eastAsia"/>
        </w:rPr>
        <w:t>接続確認用プログラムをA</w:t>
      </w:r>
      <w:r>
        <w:t>rduino</w:t>
      </w:r>
      <w:r>
        <w:rPr>
          <w:rFonts w:hint="eastAsia"/>
        </w:rPr>
        <w:t>に送り込み、L</w:t>
      </w:r>
      <w:r>
        <w:t>ED</w:t>
      </w:r>
      <w:r w:rsidR="00CF4B75">
        <w:rPr>
          <w:rFonts w:hint="eastAsia"/>
        </w:rPr>
        <w:t>が6個点灯することを</w:t>
      </w:r>
      <w:r>
        <w:rPr>
          <w:rFonts w:hint="eastAsia"/>
        </w:rPr>
        <w:t>確認する。</w:t>
      </w:r>
    </w:p>
    <w:p w14:paraId="418542FC" w14:textId="503EA3E1" w:rsidR="003520B8" w:rsidRDefault="003520B8" w:rsidP="00F97ED2">
      <w:pPr>
        <w:pStyle w:val="22"/>
        <w:ind w:left="420" w:hanging="420"/>
      </w:pPr>
      <w:r>
        <w:rPr>
          <w:rFonts w:hint="eastAsia"/>
        </w:rPr>
        <w:t>(</w:t>
      </w:r>
      <w:r>
        <w:t>2)</w:t>
      </w:r>
      <w:r w:rsidR="00F97ED2">
        <w:tab/>
      </w:r>
      <w:r>
        <w:rPr>
          <w:rFonts w:hint="eastAsia"/>
        </w:rPr>
        <w:t>ブザー接続確認用プログラムをA</w:t>
      </w:r>
      <w:r>
        <w:t>rduino</w:t>
      </w:r>
      <w:r>
        <w:rPr>
          <w:rFonts w:hint="eastAsia"/>
        </w:rPr>
        <w:t>に送り込み、ブザー</w:t>
      </w:r>
      <w:r w:rsidR="00CF4B75">
        <w:rPr>
          <w:rFonts w:hint="eastAsia"/>
        </w:rPr>
        <w:t>が鳴ることを</w:t>
      </w:r>
      <w:r>
        <w:rPr>
          <w:rFonts w:hint="eastAsia"/>
        </w:rPr>
        <w:t>確認する。</w:t>
      </w:r>
    </w:p>
    <w:p w14:paraId="3544A52F" w14:textId="7CA53EA9" w:rsidR="003520B8" w:rsidRDefault="003520B8" w:rsidP="00F97ED2">
      <w:pPr>
        <w:pStyle w:val="22"/>
        <w:ind w:left="420" w:hanging="420"/>
      </w:pPr>
      <w:r>
        <w:rPr>
          <w:rFonts w:hint="eastAsia"/>
        </w:rPr>
        <w:t>(</w:t>
      </w:r>
      <w:r>
        <w:t>3)</w:t>
      </w:r>
      <w:r w:rsidR="00F97ED2">
        <w:tab/>
      </w:r>
      <w:r>
        <w:rPr>
          <w:rFonts w:hint="eastAsia"/>
        </w:rPr>
        <w:t>スイッチ確認用プログラムをA</w:t>
      </w:r>
      <w:r>
        <w:t>rduino</w:t>
      </w:r>
      <w:r>
        <w:rPr>
          <w:rFonts w:hint="eastAsia"/>
        </w:rPr>
        <w:t>に送り込み、スイッチ</w:t>
      </w:r>
      <w:r w:rsidR="00CF4B75">
        <w:rPr>
          <w:rFonts w:hint="eastAsia"/>
        </w:rPr>
        <w:t>が正しく動作することを</w:t>
      </w:r>
      <w:r>
        <w:rPr>
          <w:rFonts w:hint="eastAsia"/>
        </w:rPr>
        <w:t>確認する。</w:t>
      </w:r>
    </w:p>
    <w:p w14:paraId="13748A0B" w14:textId="1743CDC1" w:rsidR="003520B8" w:rsidRPr="003520B8" w:rsidRDefault="003520B8" w:rsidP="00F97ED2">
      <w:pPr>
        <w:pStyle w:val="22"/>
        <w:ind w:left="420" w:hanging="420"/>
      </w:pPr>
      <w:r>
        <w:rPr>
          <w:rFonts w:hint="eastAsia"/>
        </w:rPr>
        <w:t>(</w:t>
      </w:r>
      <w:r>
        <w:t>4)</w:t>
      </w:r>
      <w:r w:rsidR="00F97ED2">
        <w:tab/>
      </w:r>
      <w:r>
        <w:rPr>
          <w:rFonts w:hint="eastAsia"/>
        </w:rPr>
        <w:t>ルーレットプログラムをA</w:t>
      </w:r>
      <w:r>
        <w:t>rduino</w:t>
      </w:r>
      <w:r>
        <w:rPr>
          <w:rFonts w:hint="eastAsia"/>
        </w:rPr>
        <w:t>に送り込み、ルーレットが正しく動作することを確認する。</w:t>
      </w:r>
    </w:p>
    <w:p w14:paraId="20FD33A1" w14:textId="5BCCF5DE" w:rsidR="00D133F1" w:rsidRDefault="00B94D42" w:rsidP="00D051C4">
      <w:pPr>
        <w:pStyle w:val="10"/>
        <w:spacing w:before="360"/>
      </w:pPr>
      <w:r>
        <w:rPr>
          <w:rFonts w:hint="eastAsia"/>
        </w:rPr>
        <w:t xml:space="preserve"> </w:t>
      </w:r>
      <w:r w:rsidR="00D051C4">
        <w:rPr>
          <w:rFonts w:hint="eastAsia"/>
        </w:rPr>
        <w:t>ユニバーサル基板に実装</w:t>
      </w:r>
    </w:p>
    <w:p w14:paraId="15B57F04" w14:textId="0B58A0FC" w:rsidR="00D051C4" w:rsidRDefault="00D051C4" w:rsidP="00D051C4">
      <w:r>
        <w:rPr>
          <w:rFonts w:hint="eastAsia"/>
        </w:rPr>
        <w:t xml:space="preserve">　ユニバーサル基板に実装する。回路図を</w:t>
      </w:r>
      <w:r w:rsidR="003520B8">
        <w:fldChar w:fldCharType="begin"/>
      </w:r>
      <w:r w:rsidR="003520B8">
        <w:instrText xml:space="preserve"> </w:instrText>
      </w:r>
      <w:r w:rsidR="003520B8">
        <w:rPr>
          <w:rFonts w:hint="eastAsia"/>
        </w:rPr>
        <w:instrText>REF _Ref159949068 \h</w:instrText>
      </w:r>
      <w:r w:rsidR="003520B8">
        <w:instrText xml:space="preserve"> </w:instrText>
      </w:r>
      <w:r w:rsidR="003520B8">
        <w:fldChar w:fldCharType="separate"/>
      </w:r>
      <w:r w:rsidR="007E1A68">
        <w:t>図</w:t>
      </w:r>
      <w:r w:rsidR="007E1A68">
        <w:rPr>
          <w:noProof/>
        </w:rPr>
        <w:t>6</w:t>
      </w:r>
      <w:r w:rsidR="003520B8">
        <w:fldChar w:fldCharType="end"/>
      </w:r>
      <w:r>
        <w:rPr>
          <w:rFonts w:hint="eastAsia"/>
        </w:rPr>
        <w:t>に示す。</w:t>
      </w:r>
    </w:p>
    <w:p w14:paraId="76986D3F" w14:textId="11383B0E" w:rsidR="003520B8" w:rsidRDefault="003520B8" w:rsidP="003520B8">
      <w:pPr>
        <w:pStyle w:val="ae"/>
        <w:spacing w:before="360"/>
      </w:pPr>
      <w:r w:rsidRPr="003520B8">
        <w:rPr>
          <w:rFonts w:hint="eastAsia"/>
        </w:rPr>
        <w:lastRenderedPageBreak/>
        <w:drawing>
          <wp:inline distT="0" distB="0" distL="0" distR="0" wp14:anchorId="47E36432" wp14:editId="3300E6BB">
            <wp:extent cx="3890513" cy="3533432"/>
            <wp:effectExtent l="0" t="0" r="0" b="0"/>
            <wp:docPr id="258981428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916" cy="3538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519A6" w14:textId="0681BD2F" w:rsidR="003520B8" w:rsidRDefault="003520B8" w:rsidP="003520B8">
      <w:pPr>
        <w:pStyle w:val="af"/>
        <w:spacing w:after="360"/>
      </w:pPr>
      <w:bookmarkStart w:id="5" w:name="_Ref159949068"/>
      <w:r>
        <w:t>図</w:t>
      </w:r>
      <w:r>
        <w:fldChar w:fldCharType="begin"/>
      </w:r>
      <w:r>
        <w:instrText xml:space="preserve"> SEQ 図 \* ARABIC </w:instrText>
      </w:r>
      <w:r>
        <w:fldChar w:fldCharType="separate"/>
      </w:r>
      <w:r w:rsidR="007E1A68">
        <w:rPr>
          <w:noProof/>
        </w:rPr>
        <w:t>6</w:t>
      </w:r>
      <w:r>
        <w:fldChar w:fldCharType="end"/>
      </w:r>
      <w:bookmarkEnd w:id="5"/>
      <w:r>
        <w:rPr>
          <w:rFonts w:hint="eastAsia"/>
        </w:rPr>
        <w:t xml:space="preserve">　ユニバーサル基板上に実装するときの回路図</w:t>
      </w:r>
    </w:p>
    <w:p w14:paraId="063E0C43" w14:textId="6D261632" w:rsidR="00B94D42" w:rsidRDefault="003520B8" w:rsidP="003520B8">
      <w:r>
        <w:rPr>
          <w:rFonts w:hint="eastAsia"/>
        </w:rPr>
        <w:t xml:space="preserve">　</w:t>
      </w:r>
      <w:r w:rsidR="00B94D42">
        <w:rPr>
          <w:rFonts w:hint="eastAsia"/>
        </w:rPr>
        <w:t>ブレッドボード上に組む場合に比べて、2</w:t>
      </w:r>
      <w:r w:rsidR="00B94D42">
        <w:t>2 pF</w:t>
      </w:r>
      <w:r w:rsidR="00B94D42">
        <w:rPr>
          <w:rFonts w:hint="eastAsia"/>
        </w:rPr>
        <w:t>のコンデンサ2個と1</w:t>
      </w:r>
      <w:r w:rsidR="00B94D42">
        <w:t>6 MHz</w:t>
      </w:r>
      <w:r w:rsidR="00B94D42">
        <w:rPr>
          <w:rFonts w:hint="eastAsia"/>
        </w:rPr>
        <w:t>の水晶発振子1個が余分に必要である。</w:t>
      </w:r>
    </w:p>
    <w:p w14:paraId="170906BF" w14:textId="18A82CEA" w:rsidR="003520B8" w:rsidRDefault="00B94D42" w:rsidP="003520B8">
      <w:r>
        <w:rPr>
          <w:rFonts w:hint="eastAsia"/>
        </w:rPr>
        <w:t xml:space="preserve">　ユニバーサル基板は多数の穴が空いており、自由にレイアウトすることができる。</w:t>
      </w:r>
      <w:r w:rsidR="00CF4B75">
        <w:rPr>
          <w:rFonts w:hint="eastAsia"/>
        </w:rPr>
        <w:t>製作例を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_Ref160126892 \h</w:instrText>
      </w:r>
      <w:r>
        <w:instrText xml:space="preserve"> </w:instrText>
      </w:r>
      <w:r>
        <w:fldChar w:fldCharType="separate"/>
      </w:r>
      <w:r w:rsidR="007E1A68">
        <w:t>図</w:t>
      </w:r>
      <w:r w:rsidR="007E1A68">
        <w:rPr>
          <w:noProof/>
        </w:rPr>
        <w:t>2</w:t>
      </w:r>
      <w:r>
        <w:fldChar w:fldCharType="end"/>
      </w:r>
      <w:r>
        <w:rPr>
          <w:rFonts w:hint="eastAsia"/>
        </w:rPr>
        <w:t>に示した（</w:t>
      </w:r>
      <w:r w:rsidR="00CF4B75">
        <w:fldChar w:fldCharType="begin"/>
      </w:r>
      <w:r w:rsidR="00CF4B75">
        <w:instrText xml:space="preserve"> </w:instrText>
      </w:r>
      <w:r w:rsidR="00CF4B75">
        <w:rPr>
          <w:rFonts w:hint="eastAsia"/>
        </w:rPr>
        <w:instrText>REF _Ref160126892 \h</w:instrText>
      </w:r>
      <w:r w:rsidR="00CF4B75">
        <w:instrText xml:space="preserve"> </w:instrText>
      </w:r>
      <w:r w:rsidR="00CF4B75">
        <w:fldChar w:fldCharType="separate"/>
      </w:r>
      <w:r w:rsidR="00CF4B75">
        <w:t>図</w:t>
      </w:r>
      <w:r w:rsidR="00CF4B75">
        <w:rPr>
          <w:noProof/>
        </w:rPr>
        <w:t>2</w:t>
      </w:r>
      <w:r w:rsidR="00CF4B75">
        <w:fldChar w:fldCharType="end"/>
      </w:r>
      <w:r w:rsidR="00CF4B75">
        <w:rPr>
          <w:rFonts w:hint="eastAsia"/>
        </w:rPr>
        <w:t>は最初の試作時のものであり、</w:t>
      </w:r>
      <w:r>
        <w:rPr>
          <w:rFonts w:hint="eastAsia"/>
        </w:rPr>
        <w:t>後述するレイアウト図</w:t>
      </w:r>
      <w:r w:rsidR="00CF4B75">
        <w:rPr>
          <w:rFonts w:hint="eastAsia"/>
        </w:rPr>
        <w:t>とは異なる箇所がある</w:t>
      </w:r>
      <w:r>
        <w:rPr>
          <w:rFonts w:hint="eastAsia"/>
        </w:rPr>
        <w:t>）。</w:t>
      </w:r>
      <w:r w:rsidR="00CF3CA3">
        <w:rPr>
          <w:rFonts w:hint="eastAsia"/>
        </w:rPr>
        <w:t>独自の配線レイアウトをしてもよいが、ここでは</w:t>
      </w:r>
      <w:r w:rsidR="003520B8">
        <w:rPr>
          <w:rFonts w:hint="eastAsia"/>
        </w:rPr>
        <w:t>レイアウト図のサンプルを</w:t>
      </w:r>
      <w:r w:rsidR="003520B8">
        <w:fldChar w:fldCharType="begin"/>
      </w:r>
      <w:r w:rsidR="003520B8">
        <w:instrText xml:space="preserve"> </w:instrText>
      </w:r>
      <w:r w:rsidR="003520B8">
        <w:rPr>
          <w:rFonts w:hint="eastAsia"/>
        </w:rPr>
        <w:instrText>REF _Ref159949281 \h</w:instrText>
      </w:r>
      <w:r w:rsidR="003520B8">
        <w:instrText xml:space="preserve"> </w:instrText>
      </w:r>
      <w:r w:rsidR="003520B8">
        <w:fldChar w:fldCharType="separate"/>
      </w:r>
      <w:r w:rsidR="007E1A68">
        <w:t>図</w:t>
      </w:r>
      <w:r w:rsidR="007E1A68">
        <w:rPr>
          <w:noProof/>
        </w:rPr>
        <w:t>7</w:t>
      </w:r>
      <w:r w:rsidR="003520B8">
        <w:fldChar w:fldCharType="end"/>
      </w:r>
      <w:r w:rsidR="003520B8">
        <w:rPr>
          <w:rFonts w:hint="eastAsia"/>
        </w:rPr>
        <w:t>に示す。回路図は素子の</w:t>
      </w:r>
      <w:r w:rsidR="00767CBE">
        <w:rPr>
          <w:rFonts w:hint="eastAsia"/>
        </w:rPr>
        <w:t>「</w:t>
      </w:r>
      <w:r w:rsidR="003520B8">
        <w:rPr>
          <w:rFonts w:hint="eastAsia"/>
        </w:rPr>
        <w:t>どこ</w:t>
      </w:r>
      <w:r w:rsidR="00767CBE">
        <w:rPr>
          <w:rFonts w:hint="eastAsia"/>
        </w:rPr>
        <w:t>」</w:t>
      </w:r>
      <w:r w:rsidR="003520B8">
        <w:rPr>
          <w:rFonts w:hint="eastAsia"/>
        </w:rPr>
        <w:t>と</w:t>
      </w:r>
      <w:r w:rsidR="00767CBE">
        <w:rPr>
          <w:rFonts w:hint="eastAsia"/>
        </w:rPr>
        <w:t>「</w:t>
      </w:r>
      <w:r w:rsidR="003520B8">
        <w:rPr>
          <w:rFonts w:hint="eastAsia"/>
        </w:rPr>
        <w:t>どこ</w:t>
      </w:r>
      <w:r w:rsidR="00767CBE">
        <w:rPr>
          <w:rFonts w:hint="eastAsia"/>
        </w:rPr>
        <w:t>」</w:t>
      </w:r>
      <w:r w:rsidR="003520B8">
        <w:rPr>
          <w:rFonts w:hint="eastAsia"/>
        </w:rPr>
        <w:t>が</w:t>
      </w:r>
      <w:r w:rsidR="00767CBE">
        <w:rPr>
          <w:rFonts w:hint="eastAsia"/>
        </w:rPr>
        <w:t>つな</w:t>
      </w:r>
      <w:r w:rsidR="003520B8">
        <w:rPr>
          <w:rFonts w:hint="eastAsia"/>
        </w:rPr>
        <w:t>がっているかを示す図である。</w:t>
      </w:r>
      <w:r w:rsidR="00767CBE">
        <w:rPr>
          <w:rFonts w:hint="eastAsia"/>
        </w:rPr>
        <w:t>電気は「つながっているか否か」だけが</w:t>
      </w:r>
      <w:r w:rsidR="00CF4B75">
        <w:rPr>
          <w:rFonts w:hint="eastAsia"/>
        </w:rPr>
        <w:t>問題であり、</w:t>
      </w:r>
      <w:r w:rsidR="00767CBE">
        <w:rPr>
          <w:rFonts w:hint="eastAsia"/>
        </w:rPr>
        <w:t>それ以外のことは</w:t>
      </w:r>
      <w:r w:rsidR="00CF4B75">
        <w:rPr>
          <w:rFonts w:hint="eastAsia"/>
        </w:rPr>
        <w:t>関係ない。</w:t>
      </w:r>
      <w:r w:rsidR="00CF3CA3">
        <w:rPr>
          <w:rFonts w:hint="eastAsia"/>
        </w:rPr>
        <w:t>従って、回路図とレイアウト図は</w:t>
      </w:r>
      <w:r w:rsidR="00CF4B75">
        <w:rPr>
          <w:rFonts w:hint="eastAsia"/>
        </w:rPr>
        <w:t>形状が</w:t>
      </w:r>
      <w:r w:rsidR="00CF3CA3">
        <w:rPr>
          <w:rFonts w:hint="eastAsia"/>
        </w:rPr>
        <w:t>大幅に異なることが</w:t>
      </w:r>
      <w:r w:rsidR="00CF4B75">
        <w:rPr>
          <w:rFonts w:hint="eastAsia"/>
        </w:rPr>
        <w:t>ある</w:t>
      </w:r>
      <w:r w:rsidR="00CF3CA3">
        <w:rPr>
          <w:rFonts w:hint="eastAsia"/>
        </w:rPr>
        <w:t>。こ</w:t>
      </w:r>
      <w:r w:rsidR="003520B8">
        <w:rPr>
          <w:rFonts w:hint="eastAsia"/>
        </w:rPr>
        <w:t>のレイアウト図は一例であり、無数の</w:t>
      </w:r>
      <w:r w:rsidR="00CF4B75">
        <w:rPr>
          <w:rFonts w:hint="eastAsia"/>
        </w:rPr>
        <w:t>レイアウトが考え得る。</w:t>
      </w:r>
    </w:p>
    <w:p w14:paraId="71BFDAB3" w14:textId="77C849EB" w:rsidR="00767CBE" w:rsidRDefault="00767CBE" w:rsidP="003520B8">
      <w:r>
        <w:rPr>
          <w:rFonts w:hint="eastAsia"/>
        </w:rPr>
        <w:t xml:space="preserve">　赤線で示した部分はユニバーサル基板の裏側における配線を示す。スズメッキ</w:t>
      </w:r>
      <w:r w:rsidR="00CF3CA3">
        <w:rPr>
          <w:rFonts w:hint="eastAsia"/>
        </w:rPr>
        <w:t>銅線</w:t>
      </w:r>
      <w:r w:rsidR="00CF4B75">
        <w:rPr>
          <w:rFonts w:hint="eastAsia"/>
        </w:rPr>
        <w:t>か</w:t>
      </w:r>
      <w:r>
        <w:rPr>
          <w:rFonts w:hint="eastAsia"/>
        </w:rPr>
        <w:t>部品の足を利用して結ぶ。</w:t>
      </w:r>
      <w:r w:rsidR="00CF4B75">
        <w:rPr>
          <w:rFonts w:hint="eastAsia"/>
        </w:rPr>
        <w:t>電気は「どことどこが繋がっているか」が問題なので、配線の経路が</w:t>
      </w:r>
      <w:r>
        <w:rPr>
          <w:rFonts w:hint="eastAsia"/>
        </w:rPr>
        <w:t>レイアウト図</w:t>
      </w:r>
      <w:r w:rsidR="00CF4B75">
        <w:rPr>
          <w:rFonts w:hint="eastAsia"/>
        </w:rPr>
        <w:t>と異なっていても、接続されている箇所が同一であるなら、</w:t>
      </w:r>
      <w:r>
        <w:rPr>
          <w:rFonts w:hint="eastAsia"/>
        </w:rPr>
        <w:t>全く問題</w:t>
      </w:r>
      <w:r w:rsidR="00CF3CA3">
        <w:rPr>
          <w:rFonts w:hint="eastAsia"/>
        </w:rPr>
        <w:t>は</w:t>
      </w:r>
      <w:r>
        <w:rPr>
          <w:rFonts w:hint="eastAsia"/>
        </w:rPr>
        <w:t>ない。このレイアウト図は交差がないように配線しているが、交差が必要になってしまった場合は、ビニール</w:t>
      </w:r>
      <w:r w:rsidR="00CF4B75">
        <w:rPr>
          <w:rFonts w:hint="eastAsia"/>
        </w:rPr>
        <w:t>で</w:t>
      </w:r>
      <w:r>
        <w:rPr>
          <w:rFonts w:hint="eastAsia"/>
        </w:rPr>
        <w:t>被覆</w:t>
      </w:r>
      <w:r w:rsidR="00CF4B75">
        <w:rPr>
          <w:rFonts w:hint="eastAsia"/>
        </w:rPr>
        <w:t>された</w:t>
      </w:r>
      <w:r>
        <w:rPr>
          <w:rFonts w:hint="eastAsia"/>
        </w:rPr>
        <w:t>導線を使</w:t>
      </w:r>
      <w:r w:rsidR="00CF3CA3">
        <w:rPr>
          <w:rFonts w:hint="eastAsia"/>
        </w:rPr>
        <w:t>って配線</w:t>
      </w:r>
      <w:r w:rsidR="00CF4B75">
        <w:rPr>
          <w:rFonts w:hint="eastAsia"/>
        </w:rPr>
        <w:t>すればよい。</w:t>
      </w:r>
    </w:p>
    <w:p w14:paraId="2E234AB1" w14:textId="58F9D5FC" w:rsidR="00767CBE" w:rsidRDefault="00767CBE" w:rsidP="003520B8">
      <w:r>
        <w:rPr>
          <w:rFonts w:hint="eastAsia"/>
        </w:rPr>
        <w:t xml:space="preserve">　</w:t>
      </w:r>
      <w:r w:rsidR="00CF4B75">
        <w:rPr>
          <w:rFonts w:hint="eastAsia"/>
        </w:rPr>
        <w:t>配線は基板の裏で行う。</w:t>
      </w:r>
      <w:r>
        <w:rPr>
          <w:rFonts w:hint="eastAsia"/>
        </w:rPr>
        <w:t>基板の表面を</w:t>
      </w:r>
      <w:r w:rsidR="00CF3CA3">
        <w:rPr>
          <w:rFonts w:hint="eastAsia"/>
        </w:rPr>
        <w:t>スズメッキ銅線で</w:t>
      </w:r>
      <w:r>
        <w:rPr>
          <w:rFonts w:hint="eastAsia"/>
        </w:rPr>
        <w:t>配線することは、</w:t>
      </w:r>
      <w:r w:rsidR="00CF3CA3">
        <w:rPr>
          <w:rFonts w:hint="eastAsia"/>
        </w:rPr>
        <w:t>混乱を招く</w:t>
      </w:r>
      <w:r w:rsidR="00CF4B75">
        <w:rPr>
          <w:rFonts w:hint="eastAsia"/>
        </w:rPr>
        <w:t>恐れがあるので、</w:t>
      </w:r>
      <w:r w:rsidR="00CF3CA3">
        <w:rPr>
          <w:rFonts w:hint="eastAsia"/>
        </w:rPr>
        <w:t>私は</w:t>
      </w:r>
      <w:r>
        <w:rPr>
          <w:rFonts w:hint="eastAsia"/>
        </w:rPr>
        <w:t>お勧めしない。</w:t>
      </w:r>
    </w:p>
    <w:p w14:paraId="6A298B9E" w14:textId="45759FA1" w:rsidR="003520B8" w:rsidRDefault="003520B8" w:rsidP="003520B8">
      <w:r w:rsidRPr="003520B8">
        <w:rPr>
          <w:rFonts w:hint="eastAsia"/>
          <w:noProof/>
        </w:rPr>
        <w:lastRenderedPageBreak/>
        <w:drawing>
          <wp:inline distT="0" distB="0" distL="0" distR="0" wp14:anchorId="180BDDF3" wp14:editId="21CB3451">
            <wp:extent cx="5328285" cy="4694555"/>
            <wp:effectExtent l="0" t="0" r="5715" b="0"/>
            <wp:docPr id="396510822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285" cy="469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DDD62" w14:textId="3209302C" w:rsidR="003520B8" w:rsidRDefault="003520B8" w:rsidP="003520B8">
      <w:pPr>
        <w:pStyle w:val="af"/>
        <w:spacing w:after="360"/>
      </w:pPr>
      <w:bookmarkStart w:id="6" w:name="_Ref159949281"/>
      <w:r>
        <w:t>図</w:t>
      </w:r>
      <w:r>
        <w:fldChar w:fldCharType="begin"/>
      </w:r>
      <w:r>
        <w:instrText xml:space="preserve"> SEQ 図 \* ARABIC </w:instrText>
      </w:r>
      <w:r>
        <w:fldChar w:fldCharType="separate"/>
      </w:r>
      <w:r w:rsidR="007E1A68">
        <w:rPr>
          <w:noProof/>
        </w:rPr>
        <w:t>7</w:t>
      </w:r>
      <w:r>
        <w:fldChar w:fldCharType="end"/>
      </w:r>
      <w:bookmarkEnd w:id="6"/>
      <w:r>
        <w:rPr>
          <w:rFonts w:hint="eastAsia"/>
        </w:rPr>
        <w:t xml:space="preserve">　レイアウト図</w:t>
      </w:r>
    </w:p>
    <w:p w14:paraId="7BA8D794" w14:textId="1BCEC1B6" w:rsidR="00767CBE" w:rsidRDefault="00767CBE" w:rsidP="00767CBE">
      <w:r>
        <w:rPr>
          <w:rFonts w:hint="eastAsia"/>
        </w:rPr>
        <w:t xml:space="preserve">　はんだ付けが終わったなら、マイコンを差さない状態で以下</w:t>
      </w:r>
      <w:r w:rsidR="00F97ED2">
        <w:rPr>
          <w:rFonts w:hint="eastAsia"/>
        </w:rPr>
        <w:t>の</w:t>
      </w:r>
      <w:r>
        <w:rPr>
          <w:rFonts w:hint="eastAsia"/>
        </w:rPr>
        <w:t>チェック</w:t>
      </w:r>
      <w:r w:rsidR="00F97ED2">
        <w:rPr>
          <w:rFonts w:hint="eastAsia"/>
        </w:rPr>
        <w:t>を行う</w:t>
      </w:r>
      <w:r>
        <w:rPr>
          <w:rFonts w:hint="eastAsia"/>
        </w:rPr>
        <w:t>。</w:t>
      </w:r>
    </w:p>
    <w:p w14:paraId="57D28DA2" w14:textId="6EC28142" w:rsidR="00767CBE" w:rsidRDefault="00767CBE" w:rsidP="00767CBE">
      <w:pPr>
        <w:pStyle w:val="2"/>
        <w:spacing w:before="360"/>
      </w:pPr>
      <w:r>
        <w:rPr>
          <w:rFonts w:hint="eastAsia"/>
        </w:rPr>
        <w:t>抵抗値のチェック</w:t>
      </w:r>
    </w:p>
    <w:p w14:paraId="275351E8" w14:textId="7D73B0D2" w:rsidR="00767CBE" w:rsidRDefault="00767CBE" w:rsidP="00767CBE">
      <w:r>
        <w:rPr>
          <w:rFonts w:hint="eastAsia"/>
        </w:rPr>
        <w:t xml:space="preserve">　電源端子</w:t>
      </w:r>
      <w:r w:rsidR="008B463C">
        <w:rPr>
          <w:rFonts w:hint="eastAsia"/>
        </w:rPr>
        <w:t>（K</w:t>
      </w:r>
      <w:r w:rsidR="008B463C">
        <w:t>1</w:t>
      </w:r>
      <w:r w:rsidR="008B463C">
        <w:rPr>
          <w:rFonts w:hint="eastAsia"/>
        </w:rPr>
        <w:t>）</w:t>
      </w:r>
      <w:r>
        <w:rPr>
          <w:rFonts w:hint="eastAsia"/>
        </w:rPr>
        <w:t>と</w:t>
      </w:r>
      <w:r w:rsidR="008B463C">
        <w:rPr>
          <w:rFonts w:hint="eastAsia"/>
        </w:rPr>
        <w:t>アース</w:t>
      </w:r>
      <w:r>
        <w:rPr>
          <w:rFonts w:hint="eastAsia"/>
        </w:rPr>
        <w:t>端子</w:t>
      </w:r>
      <w:r w:rsidR="008B463C">
        <w:rPr>
          <w:rFonts w:hint="eastAsia"/>
        </w:rPr>
        <w:t>（I</w:t>
      </w:r>
      <w:r w:rsidR="008B463C">
        <w:t>1</w:t>
      </w:r>
      <w:r w:rsidR="008B463C">
        <w:rPr>
          <w:rFonts w:hint="eastAsia"/>
        </w:rPr>
        <w:t>）</w:t>
      </w:r>
      <w:r>
        <w:rPr>
          <w:rFonts w:hint="eastAsia"/>
        </w:rPr>
        <w:t>の間の抵抗を測定し、0でない</w:t>
      </w:r>
      <w:r w:rsidR="00CF3CA3">
        <w:rPr>
          <w:rFonts w:hint="eastAsia"/>
        </w:rPr>
        <w:t>（ショートしてない）</w:t>
      </w:r>
      <w:r>
        <w:rPr>
          <w:rFonts w:hint="eastAsia"/>
        </w:rPr>
        <w:t>ことを確認する。</w:t>
      </w:r>
    </w:p>
    <w:p w14:paraId="1A3E2C38" w14:textId="7A9057BF" w:rsidR="00767CBE" w:rsidRDefault="00767CBE" w:rsidP="00767CBE">
      <w:pPr>
        <w:pStyle w:val="2"/>
        <w:spacing w:before="360"/>
      </w:pPr>
      <w:r>
        <w:rPr>
          <w:rFonts w:hint="eastAsia"/>
        </w:rPr>
        <w:t>電圧のチェック</w:t>
      </w:r>
    </w:p>
    <w:p w14:paraId="1B8EFB84" w14:textId="00EA9DA4" w:rsidR="00767CBE" w:rsidRDefault="00767CBE" w:rsidP="00767CBE">
      <w:r>
        <w:rPr>
          <w:rFonts w:hint="eastAsia"/>
        </w:rPr>
        <w:t xml:space="preserve">　5</w:t>
      </w:r>
      <w:r>
        <w:t xml:space="preserve"> V</w:t>
      </w:r>
      <w:r>
        <w:rPr>
          <w:rFonts w:hint="eastAsia"/>
        </w:rPr>
        <w:t>の電源電圧を供給した状態で以下の場所の電圧をチェックする</w:t>
      </w:r>
      <w:r w:rsidR="008B463C">
        <w:rPr>
          <w:rFonts w:hint="eastAsia"/>
        </w:rPr>
        <w:t>。</w:t>
      </w:r>
    </w:p>
    <w:p w14:paraId="1CC17349" w14:textId="77777777" w:rsidR="00767CBE" w:rsidRDefault="00767CBE" w:rsidP="00767CBE"/>
    <w:p w14:paraId="69DA4668" w14:textId="563249F5" w:rsidR="00767CBE" w:rsidRDefault="00767CBE" w:rsidP="00F97ED2">
      <w:pPr>
        <w:pStyle w:val="22"/>
        <w:ind w:left="420" w:hanging="420"/>
      </w:pPr>
      <w:r>
        <w:rPr>
          <w:rFonts w:hint="eastAsia"/>
        </w:rPr>
        <w:t>(</w:t>
      </w:r>
      <w:r>
        <w:t>1)</w:t>
      </w:r>
      <w:r w:rsidR="00F97ED2">
        <w:tab/>
      </w:r>
      <w:r>
        <w:t>1, 7, 20, 15</w:t>
      </w:r>
      <w:r>
        <w:rPr>
          <w:rFonts w:hint="eastAsia"/>
        </w:rPr>
        <w:t>番端子は5</w:t>
      </w:r>
      <w:r>
        <w:t xml:space="preserve"> V</w:t>
      </w:r>
    </w:p>
    <w:p w14:paraId="07098593" w14:textId="7DD70AE1" w:rsidR="00767CBE" w:rsidRDefault="00F97ED2" w:rsidP="00F97ED2">
      <w:pPr>
        <w:pStyle w:val="22"/>
        <w:ind w:left="420" w:hanging="420"/>
      </w:pPr>
      <w:r>
        <w:tab/>
      </w:r>
      <w:r w:rsidR="00767CBE">
        <w:t>8</w:t>
      </w:r>
      <w:r w:rsidR="00767CBE">
        <w:rPr>
          <w:rFonts w:hint="eastAsia"/>
        </w:rPr>
        <w:t>番端子は0</w:t>
      </w:r>
      <w:r w:rsidR="00767CBE">
        <w:t xml:space="preserve"> V</w:t>
      </w:r>
    </w:p>
    <w:p w14:paraId="58B573AD" w14:textId="71C2B654" w:rsidR="00767CBE" w:rsidRDefault="00767CBE" w:rsidP="00F97ED2">
      <w:pPr>
        <w:pStyle w:val="22"/>
        <w:ind w:left="420" w:hanging="420"/>
      </w:pPr>
      <w:r>
        <w:rPr>
          <w:rFonts w:hint="eastAsia"/>
        </w:rPr>
        <w:t>(</w:t>
      </w:r>
      <w:r>
        <w:t>2)</w:t>
      </w:r>
      <w:r w:rsidR="00F97ED2">
        <w:tab/>
      </w:r>
      <w:r>
        <w:rPr>
          <w:rFonts w:hint="eastAsia"/>
        </w:rPr>
        <w:t>スイッチを押すと1</w:t>
      </w:r>
      <w:r>
        <w:t>5</w:t>
      </w:r>
      <w:r>
        <w:rPr>
          <w:rFonts w:hint="eastAsia"/>
        </w:rPr>
        <w:t>番端子は0</w:t>
      </w:r>
      <w:r>
        <w:t xml:space="preserve"> V</w:t>
      </w:r>
    </w:p>
    <w:p w14:paraId="5B828696" w14:textId="0C28453C" w:rsidR="00F97ED2" w:rsidRDefault="00F97ED2" w:rsidP="00F97ED2">
      <w:pPr>
        <w:pStyle w:val="2"/>
        <w:spacing w:before="360"/>
      </w:pPr>
      <w:r>
        <w:rPr>
          <w:rFonts w:hint="eastAsia"/>
        </w:rPr>
        <w:lastRenderedPageBreak/>
        <w:t>動作チェック</w:t>
      </w:r>
    </w:p>
    <w:p w14:paraId="631A9F0A" w14:textId="2CBD3637" w:rsidR="00F97ED2" w:rsidRDefault="00767CBE" w:rsidP="00767CBE">
      <w:r>
        <w:rPr>
          <w:rFonts w:hint="eastAsia"/>
        </w:rPr>
        <w:t xml:space="preserve">　ルーレットを書き込んだA</w:t>
      </w:r>
      <w:r>
        <w:t>Tmega328P</w:t>
      </w:r>
      <w:r>
        <w:rPr>
          <w:rFonts w:hint="eastAsia"/>
        </w:rPr>
        <w:t>を差し込んで動作チェックする。</w:t>
      </w:r>
      <w:r w:rsidR="00717DF4">
        <w:rPr>
          <w:rFonts w:hint="eastAsia"/>
        </w:rPr>
        <w:t>5</w:t>
      </w:r>
      <w:r w:rsidR="00717DF4">
        <w:t xml:space="preserve"> V</w:t>
      </w:r>
      <w:r w:rsidR="00717DF4">
        <w:rPr>
          <w:rFonts w:hint="eastAsia"/>
        </w:rPr>
        <w:t>の電源はA</w:t>
      </w:r>
      <w:r w:rsidR="00717DF4">
        <w:t>rduino</w:t>
      </w:r>
      <w:r w:rsidR="00717DF4">
        <w:rPr>
          <w:rFonts w:hint="eastAsia"/>
        </w:rPr>
        <w:t>から取る。</w:t>
      </w:r>
    </w:p>
    <w:p w14:paraId="2BAF3EC8" w14:textId="77777777" w:rsidR="00F97ED2" w:rsidRDefault="00F97ED2" w:rsidP="00767CBE"/>
    <w:p w14:paraId="19E6F17B" w14:textId="507573E8" w:rsidR="00767CBE" w:rsidRDefault="00F97ED2" w:rsidP="00767CBE">
      <w:r>
        <w:rPr>
          <w:rFonts w:hint="eastAsia"/>
        </w:rPr>
        <w:t>・全く動作しない場合は、水晶発振子、コンデンサの接続をチェックする。</w:t>
      </w:r>
    </w:p>
    <w:p w14:paraId="3F1DA356" w14:textId="5E7800D3" w:rsidR="00F97ED2" w:rsidRDefault="00F97ED2" w:rsidP="00F97ED2">
      <w:pPr>
        <w:pStyle w:val="14"/>
        <w:ind w:left="210" w:hanging="210"/>
      </w:pPr>
      <w:r>
        <w:rPr>
          <w:rFonts w:hint="eastAsia"/>
        </w:rPr>
        <w:t>・何らかの動作をする場合は、動作状況に応じて原因を推測し、問題がありそうな箇所をテスタでチェックする。</w:t>
      </w:r>
    </w:p>
    <w:p w14:paraId="2A857AD0" w14:textId="77777777" w:rsidR="00717DF4" w:rsidRDefault="00717DF4" w:rsidP="00717DF4"/>
    <w:p w14:paraId="11C914AF" w14:textId="5E864657" w:rsidR="008B463C" w:rsidRDefault="00717DF4" w:rsidP="00717DF4">
      <w:r>
        <w:rPr>
          <w:rFonts w:hint="eastAsia"/>
        </w:rPr>
        <w:t xml:space="preserve">　完成したら、5</w:t>
      </w:r>
      <w:r>
        <w:t xml:space="preserve"> V</w:t>
      </w:r>
      <w:r>
        <w:rPr>
          <w:rFonts w:hint="eastAsia"/>
        </w:rPr>
        <w:t>の電源をスマホ用のA</w:t>
      </w:r>
      <w:r>
        <w:t>C</w:t>
      </w:r>
      <w:r>
        <w:rPr>
          <w:rFonts w:hint="eastAsia"/>
        </w:rPr>
        <w:t>アダプタなどから取るためのケーブルを自作する。</w:t>
      </w:r>
    </w:p>
    <w:p w14:paraId="1764419F" w14:textId="3DAAA82D" w:rsidR="008B463C" w:rsidRDefault="008B463C" w:rsidP="008B463C">
      <w:pPr>
        <w:pStyle w:val="10"/>
        <w:spacing w:before="360"/>
      </w:pPr>
      <w:r>
        <w:rPr>
          <w:rFonts w:hint="eastAsia"/>
        </w:rPr>
        <w:t xml:space="preserve"> 付録</w:t>
      </w:r>
    </w:p>
    <w:p w14:paraId="2F4B8729" w14:textId="7E7B62B2" w:rsidR="00717DF4" w:rsidRDefault="008B463C" w:rsidP="008B463C">
      <w:pPr>
        <w:pStyle w:val="2"/>
        <w:spacing w:before="360"/>
      </w:pPr>
      <w:r>
        <w:rPr>
          <w:rFonts w:hint="eastAsia"/>
        </w:rPr>
        <w:t>ルーレットのプログラム</w:t>
      </w:r>
    </w:p>
    <w:p w14:paraId="65DCFC83" w14:textId="77777777" w:rsidR="008B463C" w:rsidRDefault="008B463C" w:rsidP="008B463C">
      <w:pPr>
        <w:pStyle w:val="aff0"/>
        <w:spacing w:before="360" w:after="360"/>
      </w:pPr>
      <w:r>
        <w:t xml:space="preserve">/* </w:t>
      </w:r>
    </w:p>
    <w:p w14:paraId="2FFDE99A" w14:textId="77777777" w:rsidR="008B463C" w:rsidRDefault="008B463C" w:rsidP="008B463C">
      <w:pPr>
        <w:pStyle w:val="aff0"/>
        <w:spacing w:before="360" w:after="360"/>
      </w:pPr>
      <w:r>
        <w:rPr>
          <w:rFonts w:hint="eastAsia"/>
        </w:rPr>
        <w:t>ルーレットプログラム</w:t>
      </w:r>
    </w:p>
    <w:p w14:paraId="3AF77FE7" w14:textId="4D7260E6" w:rsidR="008B463C" w:rsidRDefault="008B463C" w:rsidP="008B463C">
      <w:pPr>
        <w:pStyle w:val="aff0"/>
        <w:spacing w:before="360" w:after="360"/>
      </w:pPr>
      <w:r>
        <w:t>2024.2.28   T. Yabu</w:t>
      </w:r>
    </w:p>
    <w:p w14:paraId="4D3BF53E" w14:textId="77777777" w:rsidR="008B463C" w:rsidRDefault="008B463C" w:rsidP="008B463C">
      <w:pPr>
        <w:pStyle w:val="aff0"/>
        <w:spacing w:before="360" w:after="360"/>
      </w:pPr>
      <w:r>
        <w:t>*/</w:t>
      </w:r>
    </w:p>
    <w:p w14:paraId="103C2E6F" w14:textId="77777777" w:rsidR="008B463C" w:rsidRDefault="008B463C" w:rsidP="008B463C">
      <w:pPr>
        <w:pStyle w:val="aff0"/>
        <w:spacing w:before="360" w:after="360"/>
      </w:pPr>
    </w:p>
    <w:p w14:paraId="6FCE02CE" w14:textId="77777777" w:rsidR="008B463C" w:rsidRDefault="008B463C" w:rsidP="008B463C">
      <w:pPr>
        <w:pStyle w:val="aff0"/>
        <w:spacing w:before="360" w:after="360"/>
      </w:pPr>
      <w:r>
        <w:t xml:space="preserve">const int buttonPin = 9; // </w:t>
      </w:r>
      <w:r>
        <w:t>ボタンが接続されているピン</w:t>
      </w:r>
    </w:p>
    <w:p w14:paraId="4D4E98AA" w14:textId="77777777" w:rsidR="008B463C" w:rsidRDefault="008B463C" w:rsidP="008B463C">
      <w:pPr>
        <w:pStyle w:val="aff0"/>
        <w:spacing w:before="360" w:after="360"/>
      </w:pPr>
      <w:r>
        <w:t xml:space="preserve">const int speakerPin = 8; // </w:t>
      </w:r>
      <w:r>
        <w:t>スピーカーが接続されているピン</w:t>
      </w:r>
    </w:p>
    <w:p w14:paraId="5B43871A" w14:textId="77777777" w:rsidR="008B463C" w:rsidRDefault="008B463C" w:rsidP="008B463C">
      <w:pPr>
        <w:pStyle w:val="aff0"/>
        <w:spacing w:before="360" w:after="360"/>
      </w:pPr>
      <w:r>
        <w:t>const int ledPins[] = {2, 3, 4, 5, 6, 7}; // LED</w:t>
      </w:r>
      <w:r>
        <w:t>が接続されているピンの配列</w:t>
      </w:r>
    </w:p>
    <w:p w14:paraId="48A2C603" w14:textId="77777777" w:rsidR="008B463C" w:rsidRDefault="008B463C" w:rsidP="008B463C">
      <w:pPr>
        <w:pStyle w:val="aff0"/>
        <w:spacing w:before="360" w:after="360"/>
      </w:pPr>
      <w:r>
        <w:t xml:space="preserve">const int numLeds = sizeof(ledPins) / sizeof(ledPins[0]); // LED </w:t>
      </w:r>
      <w:r>
        <w:t>の個数</w:t>
      </w:r>
    </w:p>
    <w:p w14:paraId="27934B91" w14:textId="77777777" w:rsidR="008B463C" w:rsidRDefault="008B463C" w:rsidP="008B463C">
      <w:pPr>
        <w:pStyle w:val="aff0"/>
        <w:spacing w:before="360" w:after="360"/>
      </w:pPr>
      <w:r>
        <w:t xml:space="preserve">int currentLed = 0; // </w:t>
      </w:r>
      <w:r>
        <w:t>現在点灯している</w:t>
      </w:r>
      <w:r>
        <w:t>LED</w:t>
      </w:r>
    </w:p>
    <w:p w14:paraId="58C6B16C" w14:textId="77777777" w:rsidR="008B463C" w:rsidRDefault="008B463C" w:rsidP="008B463C">
      <w:pPr>
        <w:pStyle w:val="aff0"/>
        <w:spacing w:before="360" w:after="360"/>
      </w:pPr>
    </w:p>
    <w:p w14:paraId="59915B78" w14:textId="77777777" w:rsidR="008B463C" w:rsidRDefault="008B463C" w:rsidP="008B463C">
      <w:pPr>
        <w:pStyle w:val="aff0"/>
        <w:spacing w:before="360" w:after="360"/>
      </w:pPr>
      <w:r>
        <w:t xml:space="preserve">unsigned long start_time;     // 1 </w:t>
      </w:r>
      <w:r>
        <w:t>回目のボタンを押した時刻</w:t>
      </w:r>
    </w:p>
    <w:p w14:paraId="386EDF43" w14:textId="77777777" w:rsidR="008B463C" w:rsidRDefault="008B463C" w:rsidP="008B463C">
      <w:pPr>
        <w:pStyle w:val="aff0"/>
        <w:spacing w:before="360" w:after="360"/>
      </w:pPr>
      <w:r>
        <w:t xml:space="preserve">unsigned long slow_down_time; // 2 </w:t>
      </w:r>
      <w:r>
        <w:t>回目のボタンを押し、減速を開始した時刻</w:t>
      </w:r>
    </w:p>
    <w:p w14:paraId="1077F0EC" w14:textId="77777777" w:rsidR="008B463C" w:rsidRDefault="008B463C" w:rsidP="008B463C">
      <w:pPr>
        <w:pStyle w:val="aff0"/>
        <w:spacing w:before="360" w:after="360"/>
      </w:pPr>
      <w:r>
        <w:t xml:space="preserve">unsigned long stop_time;          // </w:t>
      </w:r>
      <w:r>
        <w:t>ルーレットを停止する時刻</w:t>
      </w:r>
    </w:p>
    <w:p w14:paraId="64625092" w14:textId="77777777" w:rsidR="008B463C" w:rsidRDefault="008B463C" w:rsidP="008B463C">
      <w:pPr>
        <w:pStyle w:val="aff0"/>
        <w:spacing w:before="360" w:after="360"/>
      </w:pPr>
      <w:r>
        <w:t xml:space="preserve">unsigned long last_led_change_time = 0; // </w:t>
      </w:r>
      <w:r>
        <w:t>直前に</w:t>
      </w:r>
      <w:r>
        <w:t xml:space="preserve"> LED </w:t>
      </w:r>
      <w:r>
        <w:t>を更新した時間</w:t>
      </w:r>
    </w:p>
    <w:p w14:paraId="2AB9CBC7" w14:textId="77777777" w:rsidR="008B463C" w:rsidRDefault="008B463C" w:rsidP="008B463C">
      <w:pPr>
        <w:pStyle w:val="aff0"/>
        <w:spacing w:before="360" w:after="360"/>
      </w:pPr>
      <w:r>
        <w:t xml:space="preserve">unsigned long chattering_time = 100;    // 1 </w:t>
      </w:r>
      <w:r>
        <w:t>回目のボタンから</w:t>
      </w:r>
      <w:r>
        <w:t xml:space="preserve"> 2 </w:t>
      </w:r>
      <w:r>
        <w:t>回目のボタンまでの最短時間</w:t>
      </w:r>
    </w:p>
    <w:p w14:paraId="34CB69DC" w14:textId="77777777" w:rsidR="008B463C" w:rsidRDefault="008B463C" w:rsidP="008B463C">
      <w:pPr>
        <w:pStyle w:val="aff0"/>
        <w:spacing w:before="360" w:after="360"/>
      </w:pPr>
    </w:p>
    <w:p w14:paraId="7AA8EB38" w14:textId="77777777" w:rsidR="008B463C" w:rsidRDefault="008B463C" w:rsidP="008B463C">
      <w:pPr>
        <w:pStyle w:val="aff0"/>
        <w:spacing w:before="360" w:after="360"/>
      </w:pPr>
      <w:r>
        <w:t xml:space="preserve">int interval = 100;    // LED </w:t>
      </w:r>
      <w:r>
        <w:t>を更新する間隔</w:t>
      </w:r>
      <w:r>
        <w:t xml:space="preserve"> [ms]</w:t>
      </w:r>
    </w:p>
    <w:p w14:paraId="3D54BC6E" w14:textId="77777777" w:rsidR="008B463C" w:rsidRDefault="008B463C" w:rsidP="008B463C">
      <w:pPr>
        <w:pStyle w:val="aff0"/>
        <w:spacing w:before="360" w:after="360"/>
      </w:pPr>
      <w:r>
        <w:t xml:space="preserve">int rand_time;         // 2 </w:t>
      </w:r>
      <w:r>
        <w:t>回目の</w:t>
      </w:r>
      <w:r>
        <w:t xml:space="preserve"> push </w:t>
      </w:r>
      <w:r>
        <w:t>から停止するまでの時間</w:t>
      </w:r>
    </w:p>
    <w:p w14:paraId="76CD8FD0" w14:textId="77777777" w:rsidR="008B463C" w:rsidRDefault="008B463C" w:rsidP="008B463C">
      <w:pPr>
        <w:pStyle w:val="aff0"/>
        <w:spacing w:before="360" w:after="360"/>
      </w:pPr>
      <w:r>
        <w:t>int state = 0;         // 0:</w:t>
      </w:r>
      <w:r>
        <w:t xml:space="preserve">停止　</w:t>
      </w:r>
      <w:r>
        <w:t>1:</w:t>
      </w:r>
      <w:r>
        <w:t xml:space="preserve">開始　</w:t>
      </w:r>
      <w:r>
        <w:t>2:</w:t>
      </w:r>
      <w:r>
        <w:t>減速中</w:t>
      </w:r>
    </w:p>
    <w:p w14:paraId="4713262F" w14:textId="77777777" w:rsidR="008B463C" w:rsidRDefault="008B463C" w:rsidP="008B463C">
      <w:pPr>
        <w:pStyle w:val="aff0"/>
        <w:spacing w:before="360" w:after="360"/>
      </w:pPr>
      <w:r>
        <w:t xml:space="preserve">int input = HIGH;      // </w:t>
      </w:r>
      <w:r>
        <w:t>入力</w:t>
      </w:r>
    </w:p>
    <w:p w14:paraId="44ACAA39" w14:textId="77777777" w:rsidR="008B463C" w:rsidRDefault="008B463C" w:rsidP="008B463C">
      <w:pPr>
        <w:pStyle w:val="aff0"/>
        <w:spacing w:before="360" w:after="360"/>
      </w:pPr>
      <w:r>
        <w:t xml:space="preserve">int input_old = HIGH;  // </w:t>
      </w:r>
      <w:r>
        <w:t>前回の入力</w:t>
      </w:r>
    </w:p>
    <w:p w14:paraId="2F0B1BAF" w14:textId="77777777" w:rsidR="008B463C" w:rsidRDefault="008B463C" w:rsidP="008B463C">
      <w:pPr>
        <w:pStyle w:val="aff0"/>
        <w:spacing w:before="360" w:after="360"/>
      </w:pPr>
    </w:p>
    <w:p w14:paraId="58398F54" w14:textId="77777777" w:rsidR="008B463C" w:rsidRDefault="008B463C" w:rsidP="008B463C">
      <w:pPr>
        <w:pStyle w:val="aff0"/>
        <w:spacing w:before="360" w:after="360"/>
      </w:pPr>
      <w:r>
        <w:t>void setup() {</w:t>
      </w:r>
    </w:p>
    <w:p w14:paraId="333C7557" w14:textId="77777777" w:rsidR="008B463C" w:rsidRDefault="008B463C" w:rsidP="008B463C">
      <w:pPr>
        <w:pStyle w:val="aff0"/>
        <w:spacing w:before="360" w:after="360"/>
      </w:pPr>
      <w:r>
        <w:t xml:space="preserve">  int seed;</w:t>
      </w:r>
    </w:p>
    <w:p w14:paraId="316E4CB2" w14:textId="77777777" w:rsidR="008B463C" w:rsidRDefault="008B463C" w:rsidP="008B463C">
      <w:pPr>
        <w:pStyle w:val="aff0"/>
        <w:spacing w:before="360" w:after="360"/>
      </w:pPr>
      <w:r>
        <w:t xml:space="preserve">  pinMode(buttonPin, INPUT);</w:t>
      </w:r>
    </w:p>
    <w:p w14:paraId="6F810414" w14:textId="77777777" w:rsidR="008B463C" w:rsidRDefault="008B463C" w:rsidP="008B463C">
      <w:pPr>
        <w:pStyle w:val="aff0"/>
        <w:spacing w:before="360" w:after="360"/>
      </w:pPr>
      <w:r>
        <w:t xml:space="preserve">  pinMode(speakerPin, OUTPUT);</w:t>
      </w:r>
    </w:p>
    <w:p w14:paraId="4386750B" w14:textId="77777777" w:rsidR="008B463C" w:rsidRDefault="008B463C" w:rsidP="008B463C">
      <w:pPr>
        <w:pStyle w:val="aff0"/>
        <w:spacing w:before="360" w:after="360"/>
      </w:pPr>
      <w:r>
        <w:t xml:space="preserve">  for (int i = 0; i &lt; numLeds; i++) {</w:t>
      </w:r>
    </w:p>
    <w:p w14:paraId="1844F18D" w14:textId="77777777" w:rsidR="008B463C" w:rsidRDefault="008B463C" w:rsidP="008B463C">
      <w:pPr>
        <w:pStyle w:val="aff0"/>
        <w:spacing w:before="360" w:after="360"/>
      </w:pPr>
      <w:r>
        <w:t xml:space="preserve">    pinMode(ledPins[i], OUTPUT);</w:t>
      </w:r>
    </w:p>
    <w:p w14:paraId="27F37DCC" w14:textId="77777777" w:rsidR="008B463C" w:rsidRDefault="008B463C" w:rsidP="008B463C">
      <w:pPr>
        <w:pStyle w:val="aff0"/>
        <w:spacing w:before="360" w:after="360"/>
      </w:pPr>
      <w:r>
        <w:lastRenderedPageBreak/>
        <w:t xml:space="preserve">  }</w:t>
      </w:r>
    </w:p>
    <w:p w14:paraId="432DD134" w14:textId="77777777" w:rsidR="008B463C" w:rsidRDefault="008B463C" w:rsidP="008B463C">
      <w:pPr>
        <w:pStyle w:val="aff0"/>
        <w:spacing w:before="360" w:after="360"/>
      </w:pPr>
    </w:p>
    <w:p w14:paraId="4FBF866A" w14:textId="77777777" w:rsidR="008B463C" w:rsidRDefault="008B463C" w:rsidP="008B463C">
      <w:pPr>
        <w:pStyle w:val="aff0"/>
        <w:spacing w:before="360" w:after="360"/>
      </w:pPr>
      <w:r>
        <w:t xml:space="preserve">  digitalWrite(ledPins[currentLed], HIGH);</w:t>
      </w:r>
    </w:p>
    <w:p w14:paraId="01947823" w14:textId="77777777" w:rsidR="008B463C" w:rsidRDefault="008B463C" w:rsidP="008B463C">
      <w:pPr>
        <w:pStyle w:val="aff0"/>
        <w:spacing w:before="360" w:after="360"/>
      </w:pPr>
    </w:p>
    <w:p w14:paraId="37D19235" w14:textId="77777777" w:rsidR="008B463C" w:rsidRDefault="008B463C" w:rsidP="008B463C">
      <w:pPr>
        <w:pStyle w:val="aff0"/>
        <w:spacing w:before="360" w:after="360"/>
      </w:pPr>
      <w:r>
        <w:t xml:space="preserve">  seed = analogRead(0);</w:t>
      </w:r>
    </w:p>
    <w:p w14:paraId="7DE2DDA2" w14:textId="77777777" w:rsidR="008B463C" w:rsidRDefault="008B463C" w:rsidP="008B463C">
      <w:pPr>
        <w:pStyle w:val="aff0"/>
        <w:spacing w:before="360" w:after="360"/>
      </w:pPr>
      <w:r>
        <w:t xml:space="preserve">  randomSeed(seed); // </w:t>
      </w:r>
      <w:r>
        <w:t>乱数の初期化</w:t>
      </w:r>
    </w:p>
    <w:p w14:paraId="035D881E" w14:textId="77777777" w:rsidR="008B463C" w:rsidRDefault="008B463C" w:rsidP="008B463C">
      <w:pPr>
        <w:pStyle w:val="aff0"/>
        <w:spacing w:before="360" w:after="360"/>
      </w:pPr>
    </w:p>
    <w:p w14:paraId="363B888B" w14:textId="77777777" w:rsidR="008B463C" w:rsidRDefault="008B463C" w:rsidP="008B463C">
      <w:pPr>
        <w:pStyle w:val="aff0"/>
        <w:spacing w:before="360" w:after="360"/>
      </w:pPr>
      <w:r>
        <w:t xml:space="preserve">  Serial.begin(9600);</w:t>
      </w:r>
    </w:p>
    <w:p w14:paraId="24F20554" w14:textId="77777777" w:rsidR="008B463C" w:rsidRDefault="008B463C" w:rsidP="008B463C">
      <w:pPr>
        <w:pStyle w:val="aff0"/>
        <w:spacing w:before="360" w:after="360"/>
      </w:pPr>
      <w:r>
        <w:t xml:space="preserve">  Serial.print("seed : ");</w:t>
      </w:r>
    </w:p>
    <w:p w14:paraId="73C33045" w14:textId="77777777" w:rsidR="008B463C" w:rsidRDefault="008B463C" w:rsidP="008B463C">
      <w:pPr>
        <w:pStyle w:val="aff0"/>
        <w:spacing w:before="360" w:after="360"/>
      </w:pPr>
      <w:r>
        <w:t xml:space="preserve">  Serial.println(seed);</w:t>
      </w:r>
    </w:p>
    <w:p w14:paraId="221FAF38" w14:textId="77777777" w:rsidR="008B463C" w:rsidRDefault="008B463C" w:rsidP="008B463C">
      <w:pPr>
        <w:pStyle w:val="aff0"/>
        <w:spacing w:before="360" w:after="360"/>
      </w:pPr>
      <w:r>
        <w:t>}</w:t>
      </w:r>
    </w:p>
    <w:p w14:paraId="3491BD67" w14:textId="77777777" w:rsidR="008B463C" w:rsidRDefault="008B463C" w:rsidP="008B463C">
      <w:pPr>
        <w:pStyle w:val="aff0"/>
        <w:spacing w:before="360" w:after="360"/>
      </w:pPr>
    </w:p>
    <w:p w14:paraId="561BEBE3" w14:textId="77777777" w:rsidR="008B463C" w:rsidRDefault="008B463C" w:rsidP="008B463C">
      <w:pPr>
        <w:pStyle w:val="aff0"/>
        <w:spacing w:before="360" w:after="360"/>
      </w:pPr>
      <w:r>
        <w:t>void loop() {</w:t>
      </w:r>
    </w:p>
    <w:p w14:paraId="08354AA5" w14:textId="77777777" w:rsidR="008B463C" w:rsidRDefault="008B463C" w:rsidP="008B463C">
      <w:pPr>
        <w:pStyle w:val="aff0"/>
        <w:spacing w:before="360" w:after="360"/>
      </w:pPr>
    </w:p>
    <w:p w14:paraId="7F7D53FC" w14:textId="77777777" w:rsidR="008B463C" w:rsidRDefault="008B463C" w:rsidP="008B463C">
      <w:pPr>
        <w:pStyle w:val="aff0"/>
        <w:spacing w:before="360" w:after="360"/>
      </w:pPr>
      <w:r>
        <w:t xml:space="preserve">  unsigned long now;</w:t>
      </w:r>
    </w:p>
    <w:p w14:paraId="060BE5A8" w14:textId="77777777" w:rsidR="008B463C" w:rsidRDefault="008B463C" w:rsidP="008B463C">
      <w:pPr>
        <w:pStyle w:val="aff0"/>
        <w:spacing w:before="360" w:after="360"/>
      </w:pPr>
    </w:p>
    <w:p w14:paraId="1176224B" w14:textId="77777777" w:rsidR="008B463C" w:rsidRDefault="008B463C" w:rsidP="008B463C">
      <w:pPr>
        <w:pStyle w:val="aff0"/>
        <w:spacing w:before="360" w:after="360"/>
      </w:pPr>
      <w:r>
        <w:t xml:space="preserve">  now = millis();</w:t>
      </w:r>
    </w:p>
    <w:p w14:paraId="7C0E5CED" w14:textId="77777777" w:rsidR="008B463C" w:rsidRDefault="008B463C" w:rsidP="008B463C">
      <w:pPr>
        <w:pStyle w:val="aff0"/>
        <w:spacing w:before="360" w:after="360"/>
      </w:pPr>
      <w:r>
        <w:t xml:space="preserve">  input_old = input;</w:t>
      </w:r>
    </w:p>
    <w:p w14:paraId="4E0FED74" w14:textId="77777777" w:rsidR="008B463C" w:rsidRDefault="008B463C" w:rsidP="008B463C">
      <w:pPr>
        <w:pStyle w:val="aff0"/>
        <w:spacing w:before="360" w:after="360"/>
      </w:pPr>
      <w:r>
        <w:t xml:space="preserve">  input = digitalRead(buttonPin);</w:t>
      </w:r>
    </w:p>
    <w:p w14:paraId="541550A2" w14:textId="77777777" w:rsidR="008B463C" w:rsidRDefault="008B463C" w:rsidP="008B463C">
      <w:pPr>
        <w:pStyle w:val="aff0"/>
        <w:spacing w:before="360" w:after="360"/>
      </w:pPr>
    </w:p>
    <w:p w14:paraId="50C33A5B" w14:textId="77777777" w:rsidR="008B463C" w:rsidRDefault="008B463C" w:rsidP="008B463C">
      <w:pPr>
        <w:pStyle w:val="aff0"/>
        <w:spacing w:before="360" w:after="360"/>
      </w:pPr>
      <w:r>
        <w:t xml:space="preserve">  if (input != input_old &amp;&amp; input == LOW){  // </w:t>
      </w:r>
      <w:r>
        <w:t>ボタンを押した</w:t>
      </w:r>
    </w:p>
    <w:p w14:paraId="6CA2974A" w14:textId="77777777" w:rsidR="008B463C" w:rsidRDefault="008B463C" w:rsidP="008B463C">
      <w:pPr>
        <w:pStyle w:val="aff0"/>
        <w:spacing w:before="360" w:after="360"/>
      </w:pPr>
      <w:r>
        <w:t xml:space="preserve">    if ( state == 0 ){   // </w:t>
      </w:r>
      <w:r>
        <w:t>停止中の時</w:t>
      </w:r>
    </w:p>
    <w:p w14:paraId="3492D0BE" w14:textId="77777777" w:rsidR="008B463C" w:rsidRDefault="008B463C" w:rsidP="008B463C">
      <w:pPr>
        <w:pStyle w:val="aff0"/>
        <w:spacing w:before="360" w:after="360"/>
      </w:pPr>
      <w:r>
        <w:t xml:space="preserve">      state = 1;</w:t>
      </w:r>
    </w:p>
    <w:p w14:paraId="7F5EE15C" w14:textId="77777777" w:rsidR="008B463C" w:rsidRDefault="008B463C" w:rsidP="008B463C">
      <w:pPr>
        <w:pStyle w:val="aff0"/>
        <w:spacing w:before="360" w:after="360"/>
      </w:pPr>
      <w:r>
        <w:t xml:space="preserve">      start_time = now;</w:t>
      </w:r>
    </w:p>
    <w:p w14:paraId="75F88C8A" w14:textId="77777777" w:rsidR="008B463C" w:rsidRDefault="008B463C" w:rsidP="008B463C">
      <w:pPr>
        <w:pStyle w:val="aff0"/>
        <w:spacing w:before="360" w:after="360"/>
      </w:pPr>
      <w:r>
        <w:t xml:space="preserve">      interval = 100;</w:t>
      </w:r>
    </w:p>
    <w:p w14:paraId="5B348FBB" w14:textId="77777777" w:rsidR="008B463C" w:rsidRDefault="008B463C" w:rsidP="008B463C">
      <w:pPr>
        <w:pStyle w:val="aff0"/>
        <w:spacing w:before="360" w:after="360"/>
      </w:pPr>
      <w:r>
        <w:t xml:space="preserve">      digitalWrite(ledPins[currentLed], LOW);</w:t>
      </w:r>
    </w:p>
    <w:p w14:paraId="0A7ACDAE" w14:textId="77777777" w:rsidR="008B463C" w:rsidRDefault="008B463C" w:rsidP="008B463C">
      <w:pPr>
        <w:pStyle w:val="aff0"/>
        <w:spacing w:before="360" w:after="360"/>
      </w:pPr>
      <w:r>
        <w:t xml:space="preserve">      currentLed = (currentLed + 1) % numLeds;</w:t>
      </w:r>
    </w:p>
    <w:p w14:paraId="24315066" w14:textId="77777777" w:rsidR="008B463C" w:rsidRDefault="008B463C" w:rsidP="008B463C">
      <w:pPr>
        <w:pStyle w:val="aff0"/>
        <w:spacing w:before="360" w:after="360"/>
      </w:pPr>
      <w:r>
        <w:t xml:space="preserve">      digitalWrite(ledPins[currentLed], HIGH);</w:t>
      </w:r>
    </w:p>
    <w:p w14:paraId="12E617C6" w14:textId="77777777" w:rsidR="008B463C" w:rsidRDefault="008B463C" w:rsidP="008B463C">
      <w:pPr>
        <w:pStyle w:val="aff0"/>
        <w:spacing w:before="360" w:after="360"/>
      </w:pPr>
      <w:r>
        <w:t xml:space="preserve">      tone(speakerPin, 1000, 50); // </w:t>
      </w:r>
      <w:r>
        <w:t>移動音</w:t>
      </w:r>
    </w:p>
    <w:p w14:paraId="202ABBAE" w14:textId="77777777" w:rsidR="008B463C" w:rsidRDefault="008B463C" w:rsidP="008B463C">
      <w:pPr>
        <w:pStyle w:val="aff0"/>
        <w:spacing w:before="360" w:after="360"/>
      </w:pPr>
      <w:r>
        <w:t xml:space="preserve">      last_led_change_time = now;</w:t>
      </w:r>
    </w:p>
    <w:p w14:paraId="226ED742" w14:textId="77777777" w:rsidR="008B463C" w:rsidRDefault="008B463C" w:rsidP="008B463C">
      <w:pPr>
        <w:pStyle w:val="aff0"/>
        <w:spacing w:before="360" w:after="360"/>
      </w:pPr>
      <w:r>
        <w:t xml:space="preserve">    } else if ( state == 1 ){   // </w:t>
      </w:r>
      <w:r>
        <w:t>ルーレット定常速度で回転中</w:t>
      </w:r>
    </w:p>
    <w:p w14:paraId="1144B8AD" w14:textId="77777777" w:rsidR="008B463C" w:rsidRDefault="008B463C" w:rsidP="008B463C">
      <w:pPr>
        <w:pStyle w:val="aff0"/>
        <w:spacing w:before="360" w:after="360"/>
      </w:pPr>
      <w:r>
        <w:t xml:space="preserve">      if ( now - start_time &gt; chattering_time ){</w:t>
      </w:r>
    </w:p>
    <w:p w14:paraId="146D7315" w14:textId="77777777" w:rsidR="008B463C" w:rsidRDefault="008B463C" w:rsidP="008B463C">
      <w:pPr>
        <w:pStyle w:val="aff0"/>
        <w:spacing w:before="360" w:after="360"/>
      </w:pPr>
      <w:r>
        <w:t xml:space="preserve">        state = 2;</w:t>
      </w:r>
    </w:p>
    <w:p w14:paraId="45E4A2E1" w14:textId="77777777" w:rsidR="008B463C" w:rsidRDefault="008B463C" w:rsidP="008B463C">
      <w:pPr>
        <w:pStyle w:val="aff0"/>
        <w:spacing w:before="360" w:after="360"/>
      </w:pPr>
      <w:r>
        <w:t xml:space="preserve">        slow_down_time = now;</w:t>
      </w:r>
    </w:p>
    <w:p w14:paraId="6F4958B1" w14:textId="77777777" w:rsidR="008B463C" w:rsidRDefault="008B463C" w:rsidP="008B463C">
      <w:pPr>
        <w:pStyle w:val="aff0"/>
        <w:spacing w:before="360" w:after="360"/>
      </w:pPr>
      <w:r>
        <w:t xml:space="preserve">        rand_time = random(1000, 7000);  // </w:t>
      </w:r>
      <w:r>
        <w:t>停止までの時間</w:t>
      </w:r>
      <w:r>
        <w:t xml:space="preserve"> [ms]</w:t>
      </w:r>
    </w:p>
    <w:p w14:paraId="6BDC7F06" w14:textId="77777777" w:rsidR="008B463C" w:rsidRDefault="008B463C" w:rsidP="008B463C">
      <w:pPr>
        <w:pStyle w:val="aff0"/>
        <w:spacing w:before="360" w:after="360"/>
      </w:pPr>
      <w:r>
        <w:t xml:space="preserve">        stop_time = now + rand_time; </w:t>
      </w:r>
    </w:p>
    <w:p w14:paraId="05020BC9" w14:textId="77777777" w:rsidR="008B463C" w:rsidRDefault="008B463C" w:rsidP="008B463C">
      <w:pPr>
        <w:pStyle w:val="aff0"/>
        <w:spacing w:before="360" w:after="360"/>
      </w:pPr>
      <w:r>
        <w:t xml:space="preserve">      }</w:t>
      </w:r>
    </w:p>
    <w:p w14:paraId="3A8AC236" w14:textId="77777777" w:rsidR="008B463C" w:rsidRDefault="008B463C" w:rsidP="008B463C">
      <w:pPr>
        <w:pStyle w:val="aff0"/>
        <w:spacing w:before="360" w:after="360"/>
      </w:pPr>
      <w:r>
        <w:t xml:space="preserve">    }</w:t>
      </w:r>
    </w:p>
    <w:p w14:paraId="78496130" w14:textId="77777777" w:rsidR="008B463C" w:rsidRDefault="008B463C" w:rsidP="008B463C">
      <w:pPr>
        <w:pStyle w:val="aff0"/>
        <w:spacing w:before="360" w:after="360"/>
      </w:pPr>
      <w:r>
        <w:t xml:space="preserve">  }</w:t>
      </w:r>
    </w:p>
    <w:p w14:paraId="537FBF8A" w14:textId="77777777" w:rsidR="008B463C" w:rsidRDefault="008B463C" w:rsidP="008B463C">
      <w:pPr>
        <w:pStyle w:val="aff0"/>
        <w:spacing w:before="360" w:after="360"/>
      </w:pPr>
    </w:p>
    <w:p w14:paraId="61486E70" w14:textId="7C9AA382" w:rsidR="008B463C" w:rsidRDefault="008B463C" w:rsidP="008B463C">
      <w:pPr>
        <w:pStyle w:val="aff0"/>
        <w:spacing w:before="360" w:after="360"/>
      </w:pPr>
      <w:r>
        <w:t xml:space="preserve">  if ( state == 1 || state == 2 ){  // </w:t>
      </w:r>
      <w:r>
        <w:t>ルーレット回転中</w:t>
      </w:r>
    </w:p>
    <w:p w14:paraId="32C1AF4E" w14:textId="77777777" w:rsidR="008B463C" w:rsidRDefault="008B463C" w:rsidP="008B463C">
      <w:pPr>
        <w:pStyle w:val="aff0"/>
        <w:spacing w:before="360" w:after="360"/>
      </w:pPr>
      <w:r>
        <w:t xml:space="preserve">    if ( now - last_led_change_time &gt; interval ){</w:t>
      </w:r>
    </w:p>
    <w:p w14:paraId="4B6F1D66" w14:textId="77777777" w:rsidR="008B463C" w:rsidRDefault="008B463C" w:rsidP="008B463C">
      <w:pPr>
        <w:pStyle w:val="aff0"/>
        <w:spacing w:before="360" w:after="360"/>
      </w:pPr>
      <w:r>
        <w:t xml:space="preserve">      digitalWrite(ledPins[currentLed], LOW);</w:t>
      </w:r>
    </w:p>
    <w:p w14:paraId="00C7B8A3" w14:textId="77777777" w:rsidR="008B463C" w:rsidRDefault="008B463C" w:rsidP="008B463C">
      <w:pPr>
        <w:pStyle w:val="aff0"/>
        <w:spacing w:before="360" w:after="360"/>
      </w:pPr>
      <w:r>
        <w:t xml:space="preserve">      currentLed = (currentLed + 1) % numLeds;</w:t>
      </w:r>
    </w:p>
    <w:p w14:paraId="0902EBE2" w14:textId="77777777" w:rsidR="008B463C" w:rsidRDefault="008B463C" w:rsidP="008B463C">
      <w:pPr>
        <w:pStyle w:val="aff0"/>
        <w:spacing w:before="360" w:after="360"/>
      </w:pPr>
      <w:r>
        <w:t xml:space="preserve">      digitalWrite(ledPins[currentLed], HIGH);</w:t>
      </w:r>
    </w:p>
    <w:p w14:paraId="501FE616" w14:textId="77777777" w:rsidR="008B463C" w:rsidRDefault="008B463C" w:rsidP="008B463C">
      <w:pPr>
        <w:pStyle w:val="aff0"/>
        <w:spacing w:before="360" w:after="360"/>
      </w:pPr>
      <w:r>
        <w:t xml:space="preserve">      tone(speakerPin, 1000, 50); // </w:t>
      </w:r>
      <w:r>
        <w:t>移動音</w:t>
      </w:r>
    </w:p>
    <w:p w14:paraId="72CACD0B" w14:textId="77777777" w:rsidR="008B463C" w:rsidRDefault="008B463C" w:rsidP="008B463C">
      <w:pPr>
        <w:pStyle w:val="aff0"/>
        <w:spacing w:before="360" w:after="360"/>
      </w:pPr>
      <w:r>
        <w:t xml:space="preserve">      last_led_change_time = now;</w:t>
      </w:r>
    </w:p>
    <w:p w14:paraId="6929087E" w14:textId="77777777" w:rsidR="008B463C" w:rsidRDefault="008B463C" w:rsidP="008B463C">
      <w:pPr>
        <w:pStyle w:val="aff0"/>
        <w:spacing w:before="360" w:after="360"/>
      </w:pPr>
      <w:r>
        <w:t xml:space="preserve">      if ( state == 2 ){</w:t>
      </w:r>
    </w:p>
    <w:p w14:paraId="6637C062" w14:textId="77777777" w:rsidR="008B463C" w:rsidRDefault="008B463C" w:rsidP="008B463C">
      <w:pPr>
        <w:pStyle w:val="aff0"/>
        <w:spacing w:before="360" w:after="360"/>
      </w:pPr>
      <w:r>
        <w:t xml:space="preserve">        interval = 100 + ( (now - slow_down_time) / 10); // </w:t>
      </w:r>
      <w:r>
        <w:t>徐々に間隔を長くする</w:t>
      </w:r>
    </w:p>
    <w:p w14:paraId="03DC5E0D" w14:textId="77777777" w:rsidR="008B463C" w:rsidRDefault="008B463C" w:rsidP="008B463C">
      <w:pPr>
        <w:pStyle w:val="aff0"/>
        <w:spacing w:before="360" w:after="360"/>
      </w:pPr>
      <w:r>
        <w:t xml:space="preserve">        if ( now &gt; stop_time){</w:t>
      </w:r>
    </w:p>
    <w:p w14:paraId="3810C229" w14:textId="77777777" w:rsidR="008B463C" w:rsidRDefault="008B463C" w:rsidP="008B463C">
      <w:pPr>
        <w:pStyle w:val="aff0"/>
        <w:spacing w:before="360" w:after="360"/>
      </w:pPr>
      <w:r>
        <w:lastRenderedPageBreak/>
        <w:t xml:space="preserve">          tone(speakerPin, 1000, 200); // </w:t>
      </w:r>
      <w:r>
        <w:t>ゲーム終了時の音</w:t>
      </w:r>
    </w:p>
    <w:p w14:paraId="75F56387" w14:textId="77777777" w:rsidR="008B463C" w:rsidRDefault="008B463C" w:rsidP="008B463C">
      <w:pPr>
        <w:pStyle w:val="aff0"/>
        <w:spacing w:before="360" w:after="360"/>
      </w:pPr>
      <w:r>
        <w:t xml:space="preserve">          state = 0;</w:t>
      </w:r>
    </w:p>
    <w:p w14:paraId="61F81A91" w14:textId="77777777" w:rsidR="008B463C" w:rsidRDefault="008B463C" w:rsidP="008B463C">
      <w:pPr>
        <w:pStyle w:val="aff0"/>
        <w:spacing w:before="360" w:after="360"/>
      </w:pPr>
      <w:r>
        <w:t xml:space="preserve">        }</w:t>
      </w:r>
    </w:p>
    <w:p w14:paraId="06201581" w14:textId="77777777" w:rsidR="008B463C" w:rsidRDefault="008B463C" w:rsidP="008B463C">
      <w:pPr>
        <w:pStyle w:val="aff0"/>
        <w:spacing w:before="360" w:after="360"/>
      </w:pPr>
      <w:r>
        <w:t xml:space="preserve">      }</w:t>
      </w:r>
    </w:p>
    <w:p w14:paraId="17E5ADC3" w14:textId="77777777" w:rsidR="008B463C" w:rsidRDefault="008B463C" w:rsidP="008B463C">
      <w:pPr>
        <w:pStyle w:val="aff0"/>
        <w:spacing w:before="360" w:after="360"/>
      </w:pPr>
      <w:r>
        <w:t xml:space="preserve">    }</w:t>
      </w:r>
    </w:p>
    <w:p w14:paraId="6147D8A5" w14:textId="77777777" w:rsidR="008B463C" w:rsidRDefault="008B463C" w:rsidP="008B463C">
      <w:pPr>
        <w:pStyle w:val="aff0"/>
        <w:spacing w:before="360" w:after="360"/>
      </w:pPr>
      <w:r>
        <w:t xml:space="preserve">  }</w:t>
      </w:r>
    </w:p>
    <w:p w14:paraId="3A70BDF8" w14:textId="1C4F24BC" w:rsidR="008B463C" w:rsidRDefault="008B463C" w:rsidP="008B463C">
      <w:pPr>
        <w:pStyle w:val="aff0"/>
        <w:spacing w:before="360" w:after="360"/>
      </w:pPr>
      <w:r>
        <w:t>}</w:t>
      </w:r>
    </w:p>
    <w:p w14:paraId="5C80A24B" w14:textId="1C9AA73E" w:rsidR="005E6C62" w:rsidRDefault="005E6C62" w:rsidP="005E6C62">
      <w:pPr>
        <w:pStyle w:val="2"/>
        <w:spacing w:before="360"/>
      </w:pPr>
      <w:r>
        <w:rPr>
          <w:rFonts w:hint="eastAsia"/>
        </w:rPr>
        <w:t>L</w:t>
      </w:r>
      <w:r>
        <w:t>ED</w:t>
      </w:r>
      <w:r>
        <w:rPr>
          <w:rFonts w:hint="eastAsia"/>
        </w:rPr>
        <w:t>チェック用</w:t>
      </w:r>
    </w:p>
    <w:p w14:paraId="5DEB934B" w14:textId="77777777" w:rsidR="005E6C62" w:rsidRDefault="005E6C62" w:rsidP="005E6C62">
      <w:pPr>
        <w:pStyle w:val="aff0"/>
        <w:spacing w:before="360" w:after="360"/>
      </w:pPr>
      <w:r>
        <w:t>const int ledPins[] = {2, 3, 4, 5, 6, 7}; // LED</w:t>
      </w:r>
      <w:r>
        <w:t>が接続されているピンの配列</w:t>
      </w:r>
    </w:p>
    <w:p w14:paraId="317E7E76" w14:textId="77777777" w:rsidR="005E6C62" w:rsidRDefault="005E6C62" w:rsidP="005E6C62">
      <w:pPr>
        <w:pStyle w:val="aff0"/>
        <w:spacing w:before="360" w:after="360"/>
      </w:pPr>
    </w:p>
    <w:p w14:paraId="5CC64304" w14:textId="77777777" w:rsidR="005E6C62" w:rsidRDefault="005E6C62" w:rsidP="005E6C62">
      <w:pPr>
        <w:pStyle w:val="aff0"/>
        <w:spacing w:before="360" w:after="360"/>
      </w:pPr>
      <w:r>
        <w:t>void setup() {</w:t>
      </w:r>
    </w:p>
    <w:p w14:paraId="3D05DB9A" w14:textId="77777777" w:rsidR="005E6C62" w:rsidRDefault="005E6C62" w:rsidP="005E6C62">
      <w:pPr>
        <w:pStyle w:val="aff0"/>
        <w:spacing w:before="360" w:after="360"/>
      </w:pPr>
      <w:r>
        <w:t xml:space="preserve">  for (int i = 0; i &lt; 6; i++) {</w:t>
      </w:r>
    </w:p>
    <w:p w14:paraId="24C6730C" w14:textId="77777777" w:rsidR="005E6C62" w:rsidRDefault="005E6C62" w:rsidP="005E6C62">
      <w:pPr>
        <w:pStyle w:val="aff0"/>
        <w:spacing w:before="360" w:after="360"/>
      </w:pPr>
      <w:r>
        <w:t xml:space="preserve">    pinMode(ledPins[i], OUTPUT);</w:t>
      </w:r>
    </w:p>
    <w:p w14:paraId="6C384D80" w14:textId="77777777" w:rsidR="005E6C62" w:rsidRDefault="005E6C62" w:rsidP="005E6C62">
      <w:pPr>
        <w:pStyle w:val="aff0"/>
        <w:spacing w:before="360" w:after="360"/>
      </w:pPr>
      <w:r>
        <w:t xml:space="preserve">  }</w:t>
      </w:r>
    </w:p>
    <w:p w14:paraId="470225E7" w14:textId="77777777" w:rsidR="005E6C62" w:rsidRDefault="005E6C62" w:rsidP="005E6C62">
      <w:pPr>
        <w:pStyle w:val="aff0"/>
        <w:spacing w:before="360" w:after="360"/>
      </w:pPr>
      <w:r>
        <w:t>}</w:t>
      </w:r>
    </w:p>
    <w:p w14:paraId="3874F93E" w14:textId="77777777" w:rsidR="005E6C62" w:rsidRDefault="005E6C62" w:rsidP="005E6C62">
      <w:pPr>
        <w:pStyle w:val="aff0"/>
        <w:spacing w:before="360" w:after="360"/>
      </w:pPr>
    </w:p>
    <w:p w14:paraId="7A8A8FB2" w14:textId="77777777" w:rsidR="005E6C62" w:rsidRDefault="005E6C62" w:rsidP="005E6C62">
      <w:pPr>
        <w:pStyle w:val="aff0"/>
        <w:spacing w:before="360" w:after="360"/>
      </w:pPr>
      <w:r>
        <w:t>void loop() {</w:t>
      </w:r>
    </w:p>
    <w:p w14:paraId="30B78724" w14:textId="77777777" w:rsidR="005E6C62" w:rsidRDefault="005E6C62" w:rsidP="005E6C62">
      <w:pPr>
        <w:pStyle w:val="aff0"/>
        <w:spacing w:before="360" w:after="360"/>
      </w:pPr>
      <w:r>
        <w:t xml:space="preserve">  for(int i = 0; i &lt; 6; i++){</w:t>
      </w:r>
    </w:p>
    <w:p w14:paraId="0BC84414" w14:textId="77777777" w:rsidR="005E6C62" w:rsidRDefault="005E6C62" w:rsidP="005E6C62">
      <w:pPr>
        <w:pStyle w:val="aff0"/>
        <w:spacing w:before="360" w:after="360"/>
      </w:pPr>
      <w:r>
        <w:t xml:space="preserve">    digitalWrite(ledPins[i], HIGH);</w:t>
      </w:r>
    </w:p>
    <w:p w14:paraId="1CE85822" w14:textId="77777777" w:rsidR="005E6C62" w:rsidRDefault="005E6C62" w:rsidP="005E6C62">
      <w:pPr>
        <w:pStyle w:val="aff0"/>
        <w:spacing w:before="360" w:after="360"/>
      </w:pPr>
      <w:r>
        <w:t xml:space="preserve">  }</w:t>
      </w:r>
    </w:p>
    <w:p w14:paraId="1889D1EB" w14:textId="77777777" w:rsidR="005E6C62" w:rsidRDefault="005E6C62" w:rsidP="005E6C62">
      <w:pPr>
        <w:pStyle w:val="aff0"/>
        <w:spacing w:before="360" w:after="360"/>
      </w:pPr>
      <w:r>
        <w:t xml:space="preserve">  delay(500);</w:t>
      </w:r>
    </w:p>
    <w:p w14:paraId="7A46D55F" w14:textId="77777777" w:rsidR="005E6C62" w:rsidRDefault="005E6C62" w:rsidP="005E6C62">
      <w:pPr>
        <w:pStyle w:val="aff0"/>
        <w:spacing w:before="360" w:after="360"/>
      </w:pPr>
      <w:r>
        <w:t xml:space="preserve">  for(int i = 0; i &lt; 6; i++){</w:t>
      </w:r>
    </w:p>
    <w:p w14:paraId="0A7495C6" w14:textId="77777777" w:rsidR="005E6C62" w:rsidRDefault="005E6C62" w:rsidP="005E6C62">
      <w:pPr>
        <w:pStyle w:val="aff0"/>
        <w:spacing w:before="360" w:after="360"/>
      </w:pPr>
      <w:r>
        <w:t xml:space="preserve">    digitalWrite(ledPins[i], LOW);</w:t>
      </w:r>
    </w:p>
    <w:p w14:paraId="35A294F0" w14:textId="77777777" w:rsidR="005E6C62" w:rsidRDefault="005E6C62" w:rsidP="005E6C62">
      <w:pPr>
        <w:pStyle w:val="aff0"/>
        <w:spacing w:before="360" w:after="360"/>
      </w:pPr>
      <w:r>
        <w:t xml:space="preserve">  }</w:t>
      </w:r>
    </w:p>
    <w:p w14:paraId="39388405" w14:textId="77777777" w:rsidR="005E6C62" w:rsidRDefault="005E6C62" w:rsidP="005E6C62">
      <w:pPr>
        <w:pStyle w:val="aff0"/>
        <w:spacing w:before="360" w:after="360"/>
      </w:pPr>
      <w:r>
        <w:t xml:space="preserve">  delay(500);</w:t>
      </w:r>
    </w:p>
    <w:p w14:paraId="738CDE9D" w14:textId="482D7C92" w:rsidR="005E6C62" w:rsidRDefault="005E6C62" w:rsidP="005E6C62">
      <w:pPr>
        <w:pStyle w:val="aff0"/>
        <w:spacing w:before="360" w:after="360"/>
      </w:pPr>
      <w:r>
        <w:t>}</w:t>
      </w:r>
    </w:p>
    <w:p w14:paraId="64CF7EB5" w14:textId="71D0A7E0" w:rsidR="005E6C62" w:rsidRDefault="005E6C62" w:rsidP="005E6C62">
      <w:pPr>
        <w:pStyle w:val="2"/>
        <w:spacing w:before="360"/>
      </w:pPr>
      <w:r>
        <w:rPr>
          <w:rFonts w:hint="eastAsia"/>
        </w:rPr>
        <w:t>ブザーチェック用</w:t>
      </w:r>
    </w:p>
    <w:p w14:paraId="580CD6F8" w14:textId="77777777" w:rsidR="005E6C62" w:rsidRDefault="005E6C62" w:rsidP="005E6C62">
      <w:pPr>
        <w:pStyle w:val="aff0"/>
        <w:spacing w:before="360" w:after="360"/>
      </w:pPr>
      <w:r>
        <w:t xml:space="preserve">const int speakerPin = 8; // </w:t>
      </w:r>
      <w:r>
        <w:t>スピーカーが接続されているピン</w:t>
      </w:r>
    </w:p>
    <w:p w14:paraId="7F9FCCDE" w14:textId="77777777" w:rsidR="005E6C62" w:rsidRDefault="005E6C62" w:rsidP="005E6C62">
      <w:pPr>
        <w:pStyle w:val="aff0"/>
        <w:spacing w:before="360" w:after="360"/>
      </w:pPr>
    </w:p>
    <w:p w14:paraId="30836C9E" w14:textId="77777777" w:rsidR="005E6C62" w:rsidRDefault="005E6C62" w:rsidP="005E6C62">
      <w:pPr>
        <w:pStyle w:val="aff0"/>
        <w:spacing w:before="360" w:after="360"/>
      </w:pPr>
      <w:r>
        <w:t>void setup() {</w:t>
      </w:r>
    </w:p>
    <w:p w14:paraId="3CEAA890" w14:textId="77777777" w:rsidR="005E6C62" w:rsidRDefault="005E6C62" w:rsidP="005E6C62">
      <w:pPr>
        <w:pStyle w:val="aff0"/>
        <w:spacing w:before="360" w:after="360"/>
      </w:pPr>
      <w:r>
        <w:t xml:space="preserve">  pinMode(speakerPin, OUTPUT);</w:t>
      </w:r>
    </w:p>
    <w:p w14:paraId="11517AE0" w14:textId="77777777" w:rsidR="005E6C62" w:rsidRDefault="005E6C62" w:rsidP="005E6C62">
      <w:pPr>
        <w:pStyle w:val="aff0"/>
        <w:spacing w:before="360" w:after="360"/>
      </w:pPr>
      <w:r>
        <w:t>}</w:t>
      </w:r>
    </w:p>
    <w:p w14:paraId="7DE39FB0" w14:textId="77777777" w:rsidR="005E6C62" w:rsidRDefault="005E6C62" w:rsidP="005E6C62">
      <w:pPr>
        <w:pStyle w:val="aff0"/>
        <w:spacing w:before="360" w:after="360"/>
      </w:pPr>
    </w:p>
    <w:p w14:paraId="20722B9C" w14:textId="77777777" w:rsidR="005E6C62" w:rsidRDefault="005E6C62" w:rsidP="005E6C62">
      <w:pPr>
        <w:pStyle w:val="aff0"/>
        <w:spacing w:before="360" w:after="360"/>
      </w:pPr>
      <w:r>
        <w:t>void loop() {</w:t>
      </w:r>
    </w:p>
    <w:p w14:paraId="56FFBF23" w14:textId="77777777" w:rsidR="005E6C62" w:rsidRDefault="005E6C62" w:rsidP="005E6C62">
      <w:pPr>
        <w:pStyle w:val="aff0"/>
        <w:spacing w:before="360" w:after="360"/>
      </w:pPr>
      <w:r>
        <w:t xml:space="preserve">  tone(speakerPin, 1000, 1000);</w:t>
      </w:r>
    </w:p>
    <w:p w14:paraId="2C5475C9" w14:textId="77777777" w:rsidR="005E6C62" w:rsidRDefault="005E6C62" w:rsidP="005E6C62">
      <w:pPr>
        <w:pStyle w:val="aff0"/>
        <w:spacing w:before="360" w:after="360"/>
      </w:pPr>
      <w:r>
        <w:t xml:space="preserve">  delay(2000);</w:t>
      </w:r>
    </w:p>
    <w:p w14:paraId="6319C94F" w14:textId="3F377237" w:rsidR="005E6C62" w:rsidRDefault="005E6C62" w:rsidP="005E6C62">
      <w:pPr>
        <w:pStyle w:val="aff0"/>
        <w:spacing w:before="360" w:after="360"/>
      </w:pPr>
      <w:r>
        <w:t>}</w:t>
      </w:r>
    </w:p>
    <w:p w14:paraId="717D8B85" w14:textId="73D94C79" w:rsidR="005E6C62" w:rsidRDefault="005E6C62" w:rsidP="005E6C62">
      <w:pPr>
        <w:pStyle w:val="2"/>
        <w:spacing w:before="360"/>
      </w:pPr>
      <w:r>
        <w:rPr>
          <w:rFonts w:hint="eastAsia"/>
        </w:rPr>
        <w:t>ボタンチェック用</w:t>
      </w:r>
    </w:p>
    <w:p w14:paraId="2A679045" w14:textId="77777777" w:rsidR="005E6C62" w:rsidRDefault="005E6C62" w:rsidP="005E6C62">
      <w:pPr>
        <w:pStyle w:val="aff0"/>
        <w:spacing w:before="360" w:after="360"/>
      </w:pPr>
      <w:r>
        <w:t>const int ledPin = 2;</w:t>
      </w:r>
    </w:p>
    <w:p w14:paraId="621672BE" w14:textId="77777777" w:rsidR="005E6C62" w:rsidRDefault="005E6C62" w:rsidP="005E6C62">
      <w:pPr>
        <w:pStyle w:val="aff0"/>
        <w:spacing w:before="360" w:after="360"/>
      </w:pPr>
      <w:r>
        <w:t>const int inputPin = 9;</w:t>
      </w:r>
    </w:p>
    <w:p w14:paraId="123CCE66" w14:textId="77777777" w:rsidR="005E6C62" w:rsidRDefault="005E6C62" w:rsidP="005E6C62">
      <w:pPr>
        <w:pStyle w:val="aff0"/>
        <w:spacing w:before="360" w:after="360"/>
      </w:pPr>
    </w:p>
    <w:p w14:paraId="41C6DDB2" w14:textId="77777777" w:rsidR="005E6C62" w:rsidRDefault="005E6C62" w:rsidP="005E6C62">
      <w:pPr>
        <w:pStyle w:val="aff0"/>
        <w:spacing w:before="360" w:after="360"/>
      </w:pPr>
      <w:r>
        <w:lastRenderedPageBreak/>
        <w:t>void setup() {</w:t>
      </w:r>
    </w:p>
    <w:p w14:paraId="0533C9D0" w14:textId="77777777" w:rsidR="005E6C62" w:rsidRDefault="005E6C62" w:rsidP="005E6C62">
      <w:pPr>
        <w:pStyle w:val="aff0"/>
        <w:spacing w:before="360" w:after="360"/>
      </w:pPr>
      <w:r>
        <w:t xml:space="preserve">  pinMode(inputPin, INPUT);</w:t>
      </w:r>
    </w:p>
    <w:p w14:paraId="2ED1E35E" w14:textId="77777777" w:rsidR="005E6C62" w:rsidRDefault="005E6C62" w:rsidP="005E6C62">
      <w:pPr>
        <w:pStyle w:val="aff0"/>
        <w:spacing w:before="360" w:after="360"/>
      </w:pPr>
      <w:r>
        <w:t xml:space="preserve">  pinMode(ledPin, OUTPUT);</w:t>
      </w:r>
    </w:p>
    <w:p w14:paraId="450C4678" w14:textId="77777777" w:rsidR="005E6C62" w:rsidRDefault="005E6C62" w:rsidP="005E6C62">
      <w:pPr>
        <w:pStyle w:val="aff0"/>
        <w:spacing w:before="360" w:after="360"/>
      </w:pPr>
      <w:r>
        <w:t>}</w:t>
      </w:r>
    </w:p>
    <w:p w14:paraId="02F841B7" w14:textId="77777777" w:rsidR="005E6C62" w:rsidRDefault="005E6C62" w:rsidP="005E6C62">
      <w:pPr>
        <w:pStyle w:val="aff0"/>
        <w:spacing w:before="360" w:after="360"/>
      </w:pPr>
    </w:p>
    <w:p w14:paraId="08FDADF9" w14:textId="77777777" w:rsidR="005E6C62" w:rsidRDefault="005E6C62" w:rsidP="005E6C62">
      <w:pPr>
        <w:pStyle w:val="aff0"/>
        <w:spacing w:before="360" w:after="360"/>
      </w:pPr>
      <w:r>
        <w:t>void loop() {</w:t>
      </w:r>
    </w:p>
    <w:p w14:paraId="6883C825" w14:textId="66C7E0A4" w:rsidR="005E6C62" w:rsidRDefault="005E6C62" w:rsidP="005E6C62">
      <w:pPr>
        <w:pStyle w:val="aff0"/>
        <w:spacing w:before="360" w:after="360"/>
      </w:pPr>
      <w:r>
        <w:t xml:space="preserve">  int input = digitalRead(inputPin);</w:t>
      </w:r>
    </w:p>
    <w:p w14:paraId="22A21320" w14:textId="77777777" w:rsidR="005E6C62" w:rsidRDefault="005E6C62" w:rsidP="005E6C62">
      <w:pPr>
        <w:pStyle w:val="aff0"/>
        <w:spacing w:before="360" w:after="360"/>
      </w:pPr>
    </w:p>
    <w:p w14:paraId="3EC48ABE" w14:textId="77777777" w:rsidR="005E6C62" w:rsidRDefault="005E6C62" w:rsidP="005E6C62">
      <w:pPr>
        <w:pStyle w:val="aff0"/>
        <w:spacing w:before="360" w:after="360"/>
      </w:pPr>
      <w:r>
        <w:t xml:space="preserve">  if (input == LOW){</w:t>
      </w:r>
    </w:p>
    <w:p w14:paraId="150B65E1" w14:textId="77777777" w:rsidR="005E6C62" w:rsidRDefault="005E6C62" w:rsidP="005E6C62">
      <w:pPr>
        <w:pStyle w:val="aff0"/>
        <w:spacing w:before="360" w:after="360"/>
      </w:pPr>
      <w:r>
        <w:t xml:space="preserve">    digitalWrite(ledPin, HIGH);</w:t>
      </w:r>
    </w:p>
    <w:p w14:paraId="71502DD2" w14:textId="77777777" w:rsidR="005E6C62" w:rsidRDefault="005E6C62" w:rsidP="005E6C62">
      <w:pPr>
        <w:pStyle w:val="aff0"/>
        <w:spacing w:before="360" w:after="360"/>
      </w:pPr>
      <w:r>
        <w:t xml:space="preserve">  } else {</w:t>
      </w:r>
    </w:p>
    <w:p w14:paraId="2BFABD43" w14:textId="77777777" w:rsidR="005E6C62" w:rsidRDefault="005E6C62" w:rsidP="005E6C62">
      <w:pPr>
        <w:pStyle w:val="aff0"/>
        <w:spacing w:before="360" w:after="360"/>
      </w:pPr>
      <w:r>
        <w:t xml:space="preserve">    digitalWrite(ledPin, LOW);</w:t>
      </w:r>
    </w:p>
    <w:p w14:paraId="4D3B8370" w14:textId="77777777" w:rsidR="005E6C62" w:rsidRDefault="005E6C62" w:rsidP="005E6C62">
      <w:pPr>
        <w:pStyle w:val="aff0"/>
        <w:spacing w:before="360" w:after="360"/>
      </w:pPr>
      <w:r>
        <w:t xml:space="preserve">  }</w:t>
      </w:r>
    </w:p>
    <w:p w14:paraId="67E99412" w14:textId="7F2E4031" w:rsidR="005E6C62" w:rsidRPr="005E6C62" w:rsidRDefault="005E6C62" w:rsidP="005E6C62">
      <w:pPr>
        <w:pStyle w:val="aff0"/>
        <w:spacing w:before="360" w:after="360"/>
      </w:pPr>
      <w:r>
        <w:t>}</w:t>
      </w:r>
    </w:p>
    <w:p w14:paraId="5DB04604" w14:textId="3054129D" w:rsidR="00717DF4" w:rsidRPr="00767CBE" w:rsidRDefault="00717DF4" w:rsidP="00F97ED2">
      <w:pPr>
        <w:pStyle w:val="14"/>
        <w:ind w:left="210" w:hanging="210"/>
      </w:pPr>
      <w:r>
        <w:rPr>
          <w:rFonts w:hint="eastAsia"/>
        </w:rPr>
        <w:t>以上</w:t>
      </w:r>
    </w:p>
    <w:sectPr w:rsidR="00717DF4" w:rsidRPr="00767CBE" w:rsidSect="00704F7B">
      <w:footerReference w:type="even" r:id="rId32"/>
      <w:footerReference w:type="default" r:id="rId33"/>
      <w:type w:val="continuous"/>
      <w:pgSz w:w="11907" w:h="16840" w:code="9"/>
      <w:pgMar w:top="1758" w:right="1758" w:bottom="1758" w:left="1758" w:header="720" w:footer="964" w:gutter="0"/>
      <w:cols w:space="284"/>
      <w:docGrid w:type="linesAndChars" w:linePitch="360" w:charSpace="-4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D346C2A" w14:textId="77777777" w:rsidR="00704F7B" w:rsidRDefault="00704F7B">
      <w:r>
        <w:separator/>
      </w:r>
    </w:p>
  </w:endnote>
  <w:endnote w:type="continuationSeparator" w:id="0">
    <w:p w14:paraId="7899B09D" w14:textId="77777777" w:rsidR="00704F7B" w:rsidRDefault="00704F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Dutch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游ゴシック">
    <w:altName w:val="Yu Gothic"/>
    <w:panose1 w:val="020B0400000000000000"/>
    <w:charset w:val="80"/>
    <w:family w:val="modern"/>
    <w:pitch w:val="variable"/>
    <w:sig w:usb0="E00002FF" w:usb1="2AC7FDFF" w:usb2="00000016" w:usb3="00000000" w:csb0="0002009F" w:csb1="00000000"/>
  </w:font>
  <w:font w:name="Swiss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游ゴシック Medium">
    <w:panose1 w:val="020B0500000000000000"/>
    <w:charset w:val="80"/>
    <w:family w:val="modern"/>
    <w:pitch w:val="variable"/>
    <w:sig w:usb0="E00002FF" w:usb1="2AC7FDFF" w:usb2="00000016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85032D" w14:textId="77777777" w:rsidR="005B3F5C" w:rsidRDefault="005B3F5C" w:rsidP="007D2463">
    <w:pPr>
      <w:pStyle w:val="af7"/>
      <w:framePr w:wrap="around" w:vAnchor="text" w:hAnchor="margin" w:xAlign="center" w:y="1"/>
      <w:rPr>
        <w:rStyle w:val="af9"/>
      </w:rPr>
    </w:pPr>
    <w:r>
      <w:rPr>
        <w:rStyle w:val="af9"/>
      </w:rPr>
      <w:fldChar w:fldCharType="begin"/>
    </w:r>
    <w:r>
      <w:rPr>
        <w:rStyle w:val="af9"/>
      </w:rPr>
      <w:instrText xml:space="preserve">PAGE  </w:instrText>
    </w:r>
    <w:r>
      <w:rPr>
        <w:rStyle w:val="af9"/>
      </w:rPr>
      <w:fldChar w:fldCharType="end"/>
    </w:r>
  </w:p>
  <w:p w14:paraId="42D78E38" w14:textId="77777777" w:rsidR="005B3F5C" w:rsidRDefault="005B3F5C" w:rsidP="007D2463">
    <w:pPr>
      <w:pStyle w:val="af7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084262452"/>
      <w:docPartObj>
        <w:docPartGallery w:val="Page Numbers (Bottom of Page)"/>
        <w:docPartUnique/>
      </w:docPartObj>
    </w:sdtPr>
    <w:sdtContent>
      <w:p w14:paraId="1EA74E53" w14:textId="3D6F2C21" w:rsidR="005B3F5C" w:rsidRDefault="00DD339E" w:rsidP="007D051F">
        <w:pPr>
          <w:pStyle w:val="af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ja-JP"/>
          </w:rP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8F52420" w14:textId="77777777" w:rsidR="00704F7B" w:rsidRDefault="00704F7B">
      <w:r>
        <w:separator/>
      </w:r>
    </w:p>
  </w:footnote>
  <w:footnote w:type="continuationSeparator" w:id="0">
    <w:p w14:paraId="54E6B8C8" w14:textId="77777777" w:rsidR="00704F7B" w:rsidRDefault="00704F7B">
      <w:r>
        <w:continuationSeparator/>
      </w:r>
    </w:p>
  </w:footnote>
  <w:footnote w:id="1">
    <w:p w14:paraId="034D6387" w14:textId="25D2610C" w:rsidR="00644FB3" w:rsidRDefault="00644FB3">
      <w:pPr>
        <w:pStyle w:val="ab"/>
      </w:pPr>
      <w:r>
        <w:rPr>
          <w:rStyle w:val="aa"/>
        </w:rPr>
        <w:footnoteRef/>
      </w:r>
      <w:r>
        <w:t xml:space="preserve"> </w:t>
      </w:r>
      <w:r w:rsidRPr="005D3365">
        <w:t>https://burariweb.info/electronic-work/electronic-work-bread-board.html</w:t>
      </w:r>
      <w:r>
        <w:t xml:space="preserve"> </w:t>
      </w:r>
      <w:r>
        <w:rPr>
          <w:rFonts w:hint="eastAsia"/>
        </w:rPr>
        <w:t>より引用</w:t>
      </w:r>
    </w:p>
  </w:footnote>
  <w:footnote w:id="2">
    <w:p w14:paraId="39F81CAA" w14:textId="554AD2CB" w:rsidR="00A9081F" w:rsidRDefault="00A9081F">
      <w:pPr>
        <w:pStyle w:val="ab"/>
      </w:pPr>
      <w:r>
        <w:rPr>
          <w:rStyle w:val="aa"/>
        </w:rPr>
        <w:footnoteRef/>
      </w:r>
      <w:r>
        <w:t xml:space="preserve"> </w:t>
      </w:r>
      <w:r w:rsidRPr="00A9081F">
        <w:t>https://shop.sunhayato.co.jp/blogs/problem-solving/breadboard　より引用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3504EC"/>
    <w:multiLevelType w:val="hybridMultilevel"/>
    <w:tmpl w:val="F2EAC164"/>
    <w:lvl w:ilvl="0" w:tplc="0C0C89E8">
      <w:start w:val="1"/>
      <w:numFmt w:val="decimal"/>
      <w:pStyle w:val="a"/>
      <w:lvlText w:val="%1."/>
      <w:lvlJc w:val="left"/>
      <w:pPr>
        <w:ind w:left="1260" w:hanging="420"/>
      </w:pPr>
    </w:lvl>
    <w:lvl w:ilvl="1" w:tplc="04090017" w:tentative="1">
      <w:start w:val="1"/>
      <w:numFmt w:val="aiueoFullWidth"/>
      <w:lvlText w:val="(%2)"/>
      <w:lvlJc w:val="left"/>
      <w:pPr>
        <w:ind w:left="1680" w:hanging="420"/>
      </w:pPr>
    </w:lvl>
    <w:lvl w:ilvl="2" w:tplc="04090011" w:tentative="1">
      <w:start w:val="1"/>
      <w:numFmt w:val="decimalEnclosedCircle"/>
      <w:lvlText w:val="%3"/>
      <w:lvlJc w:val="left"/>
      <w:pPr>
        <w:ind w:left="2100" w:hanging="420"/>
      </w:pPr>
    </w:lvl>
    <w:lvl w:ilvl="3" w:tplc="0409000F" w:tentative="1">
      <w:start w:val="1"/>
      <w:numFmt w:val="decimal"/>
      <w:lvlText w:val="%4."/>
      <w:lvlJc w:val="left"/>
      <w:pPr>
        <w:ind w:left="2520" w:hanging="420"/>
      </w:pPr>
    </w:lvl>
    <w:lvl w:ilvl="4" w:tplc="04090017" w:tentative="1">
      <w:start w:val="1"/>
      <w:numFmt w:val="aiueoFullWidth"/>
      <w:lvlText w:val="(%5)"/>
      <w:lvlJc w:val="left"/>
      <w:pPr>
        <w:ind w:left="2940" w:hanging="420"/>
      </w:pPr>
    </w:lvl>
    <w:lvl w:ilvl="5" w:tplc="04090011" w:tentative="1">
      <w:start w:val="1"/>
      <w:numFmt w:val="decimalEnclosedCircle"/>
      <w:lvlText w:val="%6"/>
      <w:lvlJc w:val="left"/>
      <w:pPr>
        <w:ind w:left="3360" w:hanging="420"/>
      </w:pPr>
    </w:lvl>
    <w:lvl w:ilvl="6" w:tplc="0409000F" w:tentative="1">
      <w:start w:val="1"/>
      <w:numFmt w:val="decimal"/>
      <w:lvlText w:val="%7."/>
      <w:lvlJc w:val="left"/>
      <w:pPr>
        <w:ind w:left="3780" w:hanging="420"/>
      </w:pPr>
    </w:lvl>
    <w:lvl w:ilvl="7" w:tplc="04090017" w:tentative="1">
      <w:start w:val="1"/>
      <w:numFmt w:val="aiueoFullWidth"/>
      <w:lvlText w:val="(%8)"/>
      <w:lvlJc w:val="left"/>
      <w:pPr>
        <w:ind w:left="4200" w:hanging="420"/>
      </w:pPr>
    </w:lvl>
    <w:lvl w:ilvl="8" w:tplc="04090011" w:tentative="1">
      <w:start w:val="1"/>
      <w:numFmt w:val="decimalEnclosedCircle"/>
      <w:lvlText w:val="%9"/>
      <w:lvlJc w:val="left"/>
      <w:pPr>
        <w:ind w:left="4620" w:hanging="420"/>
      </w:pPr>
    </w:lvl>
  </w:abstractNum>
  <w:abstractNum w:abstractNumId="1" w15:restartNumberingAfterBreak="0">
    <w:nsid w:val="235105FD"/>
    <w:multiLevelType w:val="multilevel"/>
    <w:tmpl w:val="9A16B90A"/>
    <w:styleLink w:val="1"/>
    <w:lvl w:ilvl="0">
      <w:start w:val="1"/>
      <w:numFmt w:val="decimal"/>
      <w:lvlText w:val="%1."/>
      <w:lvlJc w:val="left"/>
      <w:pPr>
        <w:ind w:left="420" w:hanging="307"/>
      </w:pPr>
      <w:rPr>
        <w:rFonts w:hint="eastAsia"/>
      </w:rPr>
    </w:lvl>
    <w:lvl w:ilvl="1">
      <w:start w:val="1"/>
      <w:numFmt w:val="aiueoFullWidth"/>
      <w:lvlText w:val="(%2)"/>
      <w:lvlJc w:val="left"/>
      <w:pPr>
        <w:ind w:left="840" w:hanging="420"/>
      </w:pPr>
      <w:rPr>
        <w:rFonts w:hint="eastAsia"/>
      </w:rPr>
    </w:lvl>
    <w:lvl w:ilvl="2">
      <w:start w:val="1"/>
      <w:numFmt w:val="decimalEnclosedCircle"/>
      <w:lvlText w:val="%3"/>
      <w:lvlJc w:val="left"/>
      <w:pPr>
        <w:ind w:left="1260" w:hanging="420"/>
      </w:pPr>
      <w:rPr>
        <w:rFonts w:hint="eastAsia"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hint="eastAsia"/>
      </w:rPr>
    </w:lvl>
    <w:lvl w:ilvl="4">
      <w:start w:val="1"/>
      <w:numFmt w:val="aiueoFullWidth"/>
      <w:lvlText w:val="(%5)"/>
      <w:lvlJc w:val="left"/>
      <w:pPr>
        <w:ind w:left="2100" w:hanging="420"/>
      </w:pPr>
      <w:rPr>
        <w:rFonts w:hint="eastAsia"/>
      </w:rPr>
    </w:lvl>
    <w:lvl w:ilvl="5">
      <w:start w:val="1"/>
      <w:numFmt w:val="decimalEnclosedCircle"/>
      <w:lvlText w:val="%6"/>
      <w:lvlJc w:val="left"/>
      <w:pPr>
        <w:ind w:left="2520" w:hanging="420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hint="eastAsia"/>
      </w:rPr>
    </w:lvl>
    <w:lvl w:ilvl="7">
      <w:start w:val="1"/>
      <w:numFmt w:val="aiueoFullWidth"/>
      <w:lvlText w:val="(%8)"/>
      <w:lvlJc w:val="left"/>
      <w:pPr>
        <w:ind w:left="3360" w:hanging="420"/>
      </w:pPr>
      <w:rPr>
        <w:rFonts w:hint="eastAsia"/>
      </w:rPr>
    </w:lvl>
    <w:lvl w:ilvl="8">
      <w:start w:val="1"/>
      <w:numFmt w:val="decimalEnclosedCircle"/>
      <w:lvlText w:val="%9"/>
      <w:lvlJc w:val="left"/>
      <w:pPr>
        <w:ind w:left="3780" w:hanging="420"/>
      </w:pPr>
      <w:rPr>
        <w:rFonts w:hint="eastAsia"/>
      </w:rPr>
    </w:lvl>
  </w:abstractNum>
  <w:abstractNum w:abstractNumId="2" w15:restartNumberingAfterBreak="0">
    <w:nsid w:val="457B3E21"/>
    <w:multiLevelType w:val="multilevel"/>
    <w:tmpl w:val="78141D7C"/>
    <w:lvl w:ilvl="0">
      <w:start w:val="1"/>
      <w:numFmt w:val="decimal"/>
      <w:pStyle w:val="10"/>
      <w:suff w:val="nothing"/>
      <w:lvlText w:val="%1."/>
      <w:lvlJc w:val="left"/>
      <w:pPr>
        <w:ind w:left="0" w:firstLine="0"/>
      </w:pPr>
      <w:rPr>
        <w:rFonts w:hint="eastAsia"/>
      </w:rPr>
    </w:lvl>
    <w:lvl w:ilvl="1">
      <w:start w:val="1"/>
      <w:numFmt w:val="decimal"/>
      <w:lvlText w:val="%1.%2"/>
      <w:lvlJc w:val="left"/>
      <w:pPr>
        <w:ind w:left="992" w:hanging="567"/>
      </w:pPr>
      <w:rPr>
        <w:rFonts w:hint="eastAsia"/>
      </w:rPr>
    </w:lvl>
    <w:lvl w:ilvl="2">
      <w:start w:val="1"/>
      <w:numFmt w:val="decimal"/>
      <w:lvlText w:val="%1.%2.%3"/>
      <w:lvlJc w:val="left"/>
      <w:pPr>
        <w:ind w:left="1418" w:hanging="567"/>
      </w:pPr>
      <w:rPr>
        <w:rFonts w:hint="eastAsia"/>
      </w:rPr>
    </w:lvl>
    <w:lvl w:ilvl="3">
      <w:start w:val="1"/>
      <w:numFmt w:val="decimal"/>
      <w:lvlText w:val="%1.%2.%3.%4"/>
      <w:lvlJc w:val="left"/>
      <w:pPr>
        <w:ind w:left="1984" w:hanging="708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ind w:left="2551" w:hanging="85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ind w:left="3260" w:hanging="1134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3" w15:restartNumberingAfterBreak="0">
    <w:nsid w:val="57367149"/>
    <w:multiLevelType w:val="hybridMultilevel"/>
    <w:tmpl w:val="991AF766"/>
    <w:lvl w:ilvl="0" w:tplc="7DEADAE2">
      <w:start w:val="1"/>
      <w:numFmt w:val="decimal"/>
      <w:pStyle w:val="a0"/>
      <w:lvlText w:val="%1."/>
      <w:lvlJc w:val="left"/>
      <w:pPr>
        <w:ind w:left="420" w:hanging="4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640D0224"/>
    <w:multiLevelType w:val="hybridMultilevel"/>
    <w:tmpl w:val="A69AEEF8"/>
    <w:lvl w:ilvl="0" w:tplc="BE22AB50">
      <w:start w:val="1"/>
      <w:numFmt w:val="bullet"/>
      <w:pStyle w:val="a1"/>
      <w:lvlText w:val=""/>
      <w:lvlJc w:val="left"/>
      <w:pPr>
        <w:ind w:left="420" w:hanging="420"/>
      </w:pPr>
      <w:rPr>
        <w:rFonts w:ascii="Wingdings" w:hAnsi="Wingdings" w:cs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 w16cid:durableId="2127694028">
    <w:abstractNumId w:val="3"/>
  </w:num>
  <w:num w:numId="2" w16cid:durableId="12725726">
    <w:abstractNumId w:val="4"/>
  </w:num>
  <w:num w:numId="3" w16cid:durableId="1130244937">
    <w:abstractNumId w:val="0"/>
  </w:num>
  <w:num w:numId="4" w16cid:durableId="480730088">
    <w:abstractNumId w:val="1"/>
  </w:num>
  <w:num w:numId="5" w16cid:durableId="1755544101">
    <w:abstractNumId w:val="2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isplayBackgroundShape/>
  <w:embedSystemFonts/>
  <w:bordersDoNotSurroundHeader/>
  <w:bordersDoNotSurroundFooter/>
  <w:stylePaneFormatFilter w:val="3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1" w:top3HeadingStyles="1" w:visibleStyles="0" w:alternateStyleNames="0"/>
  <w:defaultTabStop w:val="720"/>
  <w:doNotHyphenateCaps/>
  <w:drawingGridHorizontalSpacing w:val="105"/>
  <w:displayHorizontalDrawingGridEvery w:val="0"/>
  <w:displayVerticalDrawingGridEvery w:val="2"/>
  <w:doNotShadeFormData/>
  <w:noPunctuationKerning/>
  <w:characterSpacingControl w:val="doNotCompress"/>
  <w:noLineBreaksAfter w:lang="ja-JP" w:val="$([\{‘“〈《「『【〔＄（［｛｢￥"/>
  <w:noLineBreaksBefore w:lang="ja-JP" w:val="!%),.:;?]}°’”′″℃、。々〉》」』】〕ぁぃぅぇぉっゃゅょゎ゛゜ゝゞァィゥェォッャュョヮヵヶ・ーヽヾ！％），．：；？］｝｡｣､･ｧｨｩｪｫｬｭｮｯｰﾞﾟ￠"/>
  <w:hdrShapeDefaults>
    <o:shapedefaults v:ext="edit" spidmax="2050">
      <v:textbox inset="5.85pt,.7pt,5.85pt,.7pt"/>
      <o:colormru v:ext="edit" colors="#ddd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A5504"/>
    <w:rsid w:val="00004953"/>
    <w:rsid w:val="0002010A"/>
    <w:rsid w:val="00036575"/>
    <w:rsid w:val="0004628F"/>
    <w:rsid w:val="00050B48"/>
    <w:rsid w:val="00061EA8"/>
    <w:rsid w:val="00072416"/>
    <w:rsid w:val="00076040"/>
    <w:rsid w:val="00076545"/>
    <w:rsid w:val="00085FD9"/>
    <w:rsid w:val="00090055"/>
    <w:rsid w:val="00091EB3"/>
    <w:rsid w:val="00092C45"/>
    <w:rsid w:val="0009554D"/>
    <w:rsid w:val="000B250A"/>
    <w:rsid w:val="000B3381"/>
    <w:rsid w:val="000C0CE3"/>
    <w:rsid w:val="000C6E4B"/>
    <w:rsid w:val="000D7C94"/>
    <w:rsid w:val="000E337E"/>
    <w:rsid w:val="000E56C3"/>
    <w:rsid w:val="000E6050"/>
    <w:rsid w:val="00112989"/>
    <w:rsid w:val="00115725"/>
    <w:rsid w:val="00124BE9"/>
    <w:rsid w:val="00125937"/>
    <w:rsid w:val="001370EA"/>
    <w:rsid w:val="001444F3"/>
    <w:rsid w:val="0015148C"/>
    <w:rsid w:val="00151E73"/>
    <w:rsid w:val="001601A8"/>
    <w:rsid w:val="001611A7"/>
    <w:rsid w:val="00170FEB"/>
    <w:rsid w:val="001865B6"/>
    <w:rsid w:val="00186607"/>
    <w:rsid w:val="00195954"/>
    <w:rsid w:val="00195ED6"/>
    <w:rsid w:val="00196895"/>
    <w:rsid w:val="001A00E2"/>
    <w:rsid w:val="001A3263"/>
    <w:rsid w:val="001A334E"/>
    <w:rsid w:val="001A552F"/>
    <w:rsid w:val="001A6977"/>
    <w:rsid w:val="001C3A2E"/>
    <w:rsid w:val="001E60A7"/>
    <w:rsid w:val="00201E69"/>
    <w:rsid w:val="002131EE"/>
    <w:rsid w:val="00231171"/>
    <w:rsid w:val="00240E4D"/>
    <w:rsid w:val="002424F4"/>
    <w:rsid w:val="00250D70"/>
    <w:rsid w:val="00251407"/>
    <w:rsid w:val="0025282F"/>
    <w:rsid w:val="002731C5"/>
    <w:rsid w:val="00287E8A"/>
    <w:rsid w:val="002A0EB7"/>
    <w:rsid w:val="002B04A2"/>
    <w:rsid w:val="002B1F4F"/>
    <w:rsid w:val="002B27B7"/>
    <w:rsid w:val="002B2F46"/>
    <w:rsid w:val="002C15CD"/>
    <w:rsid w:val="002C33B3"/>
    <w:rsid w:val="002D3530"/>
    <w:rsid w:val="002E0C8E"/>
    <w:rsid w:val="002E74BD"/>
    <w:rsid w:val="002F0995"/>
    <w:rsid w:val="00301FF1"/>
    <w:rsid w:val="0030322E"/>
    <w:rsid w:val="00303549"/>
    <w:rsid w:val="003148FB"/>
    <w:rsid w:val="00317F08"/>
    <w:rsid w:val="00324A45"/>
    <w:rsid w:val="00325DD4"/>
    <w:rsid w:val="00332F21"/>
    <w:rsid w:val="00333A51"/>
    <w:rsid w:val="00341B82"/>
    <w:rsid w:val="003520B8"/>
    <w:rsid w:val="003602A4"/>
    <w:rsid w:val="00372334"/>
    <w:rsid w:val="00377A67"/>
    <w:rsid w:val="003911E8"/>
    <w:rsid w:val="003A56C0"/>
    <w:rsid w:val="003A7B80"/>
    <w:rsid w:val="003B1771"/>
    <w:rsid w:val="003B3A7C"/>
    <w:rsid w:val="003C17C1"/>
    <w:rsid w:val="003D7B34"/>
    <w:rsid w:val="003E1D4D"/>
    <w:rsid w:val="003E2A6A"/>
    <w:rsid w:val="003E3C6C"/>
    <w:rsid w:val="003E4D0D"/>
    <w:rsid w:val="003F218D"/>
    <w:rsid w:val="003F750A"/>
    <w:rsid w:val="00404813"/>
    <w:rsid w:val="00404D9F"/>
    <w:rsid w:val="004125FC"/>
    <w:rsid w:val="00412801"/>
    <w:rsid w:val="004253ED"/>
    <w:rsid w:val="0043017A"/>
    <w:rsid w:val="00430D00"/>
    <w:rsid w:val="00432FFA"/>
    <w:rsid w:val="00441445"/>
    <w:rsid w:val="004445BE"/>
    <w:rsid w:val="00447672"/>
    <w:rsid w:val="0046271B"/>
    <w:rsid w:val="00465311"/>
    <w:rsid w:val="00472003"/>
    <w:rsid w:val="00475641"/>
    <w:rsid w:val="00475D5D"/>
    <w:rsid w:val="004808B5"/>
    <w:rsid w:val="004902D7"/>
    <w:rsid w:val="00491F45"/>
    <w:rsid w:val="004A265F"/>
    <w:rsid w:val="004A4318"/>
    <w:rsid w:val="004B049C"/>
    <w:rsid w:val="004B3129"/>
    <w:rsid w:val="004C4341"/>
    <w:rsid w:val="004D4144"/>
    <w:rsid w:val="004D6A61"/>
    <w:rsid w:val="004E53AE"/>
    <w:rsid w:val="004E64D3"/>
    <w:rsid w:val="004F007F"/>
    <w:rsid w:val="00501F84"/>
    <w:rsid w:val="00511B46"/>
    <w:rsid w:val="005134F5"/>
    <w:rsid w:val="00516280"/>
    <w:rsid w:val="00521133"/>
    <w:rsid w:val="00524AAA"/>
    <w:rsid w:val="00530FEC"/>
    <w:rsid w:val="00532F70"/>
    <w:rsid w:val="005406E7"/>
    <w:rsid w:val="0054704C"/>
    <w:rsid w:val="005470E3"/>
    <w:rsid w:val="00561247"/>
    <w:rsid w:val="00563131"/>
    <w:rsid w:val="00563E72"/>
    <w:rsid w:val="005659DF"/>
    <w:rsid w:val="00575D1A"/>
    <w:rsid w:val="00583CDC"/>
    <w:rsid w:val="00592219"/>
    <w:rsid w:val="0059355F"/>
    <w:rsid w:val="005B0ACB"/>
    <w:rsid w:val="005B3F5C"/>
    <w:rsid w:val="005C48A2"/>
    <w:rsid w:val="005D3365"/>
    <w:rsid w:val="005D46F1"/>
    <w:rsid w:val="005D50A7"/>
    <w:rsid w:val="005D606F"/>
    <w:rsid w:val="005E18C2"/>
    <w:rsid w:val="005E6C62"/>
    <w:rsid w:val="00600B9B"/>
    <w:rsid w:val="00601D7F"/>
    <w:rsid w:val="00603A96"/>
    <w:rsid w:val="006100E1"/>
    <w:rsid w:val="006178F8"/>
    <w:rsid w:val="00624D24"/>
    <w:rsid w:val="00625308"/>
    <w:rsid w:val="00630106"/>
    <w:rsid w:val="00631D37"/>
    <w:rsid w:val="0063423F"/>
    <w:rsid w:val="0064101E"/>
    <w:rsid w:val="00644FB3"/>
    <w:rsid w:val="00660111"/>
    <w:rsid w:val="00665271"/>
    <w:rsid w:val="00670F86"/>
    <w:rsid w:val="00673A30"/>
    <w:rsid w:val="00673E35"/>
    <w:rsid w:val="006804ED"/>
    <w:rsid w:val="006840A7"/>
    <w:rsid w:val="0068713E"/>
    <w:rsid w:val="006A26DC"/>
    <w:rsid w:val="006B1FCF"/>
    <w:rsid w:val="006B37ED"/>
    <w:rsid w:val="006C3402"/>
    <w:rsid w:val="006C6710"/>
    <w:rsid w:val="006D2089"/>
    <w:rsid w:val="006D3145"/>
    <w:rsid w:val="006D4196"/>
    <w:rsid w:val="006D67D2"/>
    <w:rsid w:val="006F4CB6"/>
    <w:rsid w:val="00704877"/>
    <w:rsid w:val="00704F7B"/>
    <w:rsid w:val="007055B9"/>
    <w:rsid w:val="007073CB"/>
    <w:rsid w:val="007121FC"/>
    <w:rsid w:val="00717DF4"/>
    <w:rsid w:val="00722EF9"/>
    <w:rsid w:val="007239B0"/>
    <w:rsid w:val="00726D2D"/>
    <w:rsid w:val="007274DB"/>
    <w:rsid w:val="00731F31"/>
    <w:rsid w:val="00736A05"/>
    <w:rsid w:val="00736EBC"/>
    <w:rsid w:val="00744312"/>
    <w:rsid w:val="00745C1B"/>
    <w:rsid w:val="00746C02"/>
    <w:rsid w:val="00751566"/>
    <w:rsid w:val="00756973"/>
    <w:rsid w:val="00767728"/>
    <w:rsid w:val="00767CBE"/>
    <w:rsid w:val="00772997"/>
    <w:rsid w:val="007764F5"/>
    <w:rsid w:val="00777628"/>
    <w:rsid w:val="0078503D"/>
    <w:rsid w:val="00791758"/>
    <w:rsid w:val="00793243"/>
    <w:rsid w:val="00793F7A"/>
    <w:rsid w:val="007942AE"/>
    <w:rsid w:val="0079610A"/>
    <w:rsid w:val="007A5155"/>
    <w:rsid w:val="007B6C58"/>
    <w:rsid w:val="007C130E"/>
    <w:rsid w:val="007D051F"/>
    <w:rsid w:val="007D0982"/>
    <w:rsid w:val="007D2463"/>
    <w:rsid w:val="007D5F37"/>
    <w:rsid w:val="007E0F66"/>
    <w:rsid w:val="007E1A68"/>
    <w:rsid w:val="007F5E92"/>
    <w:rsid w:val="008041AE"/>
    <w:rsid w:val="0080765E"/>
    <w:rsid w:val="00810605"/>
    <w:rsid w:val="00820044"/>
    <w:rsid w:val="0082006B"/>
    <w:rsid w:val="00821ED6"/>
    <w:rsid w:val="00824FCE"/>
    <w:rsid w:val="0083055C"/>
    <w:rsid w:val="0083138F"/>
    <w:rsid w:val="00831D82"/>
    <w:rsid w:val="008361FD"/>
    <w:rsid w:val="00840E81"/>
    <w:rsid w:val="00846DAF"/>
    <w:rsid w:val="00861163"/>
    <w:rsid w:val="008629EB"/>
    <w:rsid w:val="00881DA3"/>
    <w:rsid w:val="008822AF"/>
    <w:rsid w:val="00885664"/>
    <w:rsid w:val="008A0F4E"/>
    <w:rsid w:val="008A5504"/>
    <w:rsid w:val="008B2A97"/>
    <w:rsid w:val="008B35D2"/>
    <w:rsid w:val="008B4574"/>
    <w:rsid w:val="008B463C"/>
    <w:rsid w:val="008C0EFF"/>
    <w:rsid w:val="008C1550"/>
    <w:rsid w:val="008C414B"/>
    <w:rsid w:val="008C50E7"/>
    <w:rsid w:val="008C7D4E"/>
    <w:rsid w:val="008D4E11"/>
    <w:rsid w:val="008D7093"/>
    <w:rsid w:val="008E246D"/>
    <w:rsid w:val="008E5945"/>
    <w:rsid w:val="008F3EAA"/>
    <w:rsid w:val="00901C61"/>
    <w:rsid w:val="00904CF1"/>
    <w:rsid w:val="00904DCC"/>
    <w:rsid w:val="00907A8E"/>
    <w:rsid w:val="00907CC5"/>
    <w:rsid w:val="00916A83"/>
    <w:rsid w:val="009215ED"/>
    <w:rsid w:val="00930985"/>
    <w:rsid w:val="00934E4B"/>
    <w:rsid w:val="009351A0"/>
    <w:rsid w:val="009672C1"/>
    <w:rsid w:val="00967AB0"/>
    <w:rsid w:val="00970790"/>
    <w:rsid w:val="00974B38"/>
    <w:rsid w:val="00974E31"/>
    <w:rsid w:val="00975653"/>
    <w:rsid w:val="009823A2"/>
    <w:rsid w:val="009831BB"/>
    <w:rsid w:val="00983525"/>
    <w:rsid w:val="00985433"/>
    <w:rsid w:val="00986834"/>
    <w:rsid w:val="009942AA"/>
    <w:rsid w:val="009A2256"/>
    <w:rsid w:val="009A41F6"/>
    <w:rsid w:val="009A5363"/>
    <w:rsid w:val="009B04F9"/>
    <w:rsid w:val="009B05B1"/>
    <w:rsid w:val="009B7A20"/>
    <w:rsid w:val="009C1484"/>
    <w:rsid w:val="009D0F2E"/>
    <w:rsid w:val="009E2985"/>
    <w:rsid w:val="009E2C3E"/>
    <w:rsid w:val="009E3F3C"/>
    <w:rsid w:val="009E7CD1"/>
    <w:rsid w:val="009F1E4A"/>
    <w:rsid w:val="00A11574"/>
    <w:rsid w:val="00A11B7D"/>
    <w:rsid w:val="00A17F6C"/>
    <w:rsid w:val="00A25C2A"/>
    <w:rsid w:val="00A27868"/>
    <w:rsid w:val="00A27B7F"/>
    <w:rsid w:val="00A315A5"/>
    <w:rsid w:val="00A3674F"/>
    <w:rsid w:val="00A42BB9"/>
    <w:rsid w:val="00A4507B"/>
    <w:rsid w:val="00A517EA"/>
    <w:rsid w:val="00A60783"/>
    <w:rsid w:val="00A60D49"/>
    <w:rsid w:val="00A704DA"/>
    <w:rsid w:val="00A9081F"/>
    <w:rsid w:val="00A94085"/>
    <w:rsid w:val="00A943F0"/>
    <w:rsid w:val="00A94B80"/>
    <w:rsid w:val="00A95452"/>
    <w:rsid w:val="00A97548"/>
    <w:rsid w:val="00AA0A53"/>
    <w:rsid w:val="00AC3784"/>
    <w:rsid w:val="00AC4CA0"/>
    <w:rsid w:val="00AC630F"/>
    <w:rsid w:val="00AD53CE"/>
    <w:rsid w:val="00AD6313"/>
    <w:rsid w:val="00AE14F1"/>
    <w:rsid w:val="00AE1B74"/>
    <w:rsid w:val="00AE3A0D"/>
    <w:rsid w:val="00AE5C46"/>
    <w:rsid w:val="00AF4D42"/>
    <w:rsid w:val="00AF7B59"/>
    <w:rsid w:val="00B00C1F"/>
    <w:rsid w:val="00B01952"/>
    <w:rsid w:val="00B03CFB"/>
    <w:rsid w:val="00B11264"/>
    <w:rsid w:val="00B11301"/>
    <w:rsid w:val="00B12DE6"/>
    <w:rsid w:val="00B17673"/>
    <w:rsid w:val="00B34216"/>
    <w:rsid w:val="00B470E4"/>
    <w:rsid w:val="00B52228"/>
    <w:rsid w:val="00B60A74"/>
    <w:rsid w:val="00B6506D"/>
    <w:rsid w:val="00B67090"/>
    <w:rsid w:val="00B931B4"/>
    <w:rsid w:val="00B94D42"/>
    <w:rsid w:val="00B97CC1"/>
    <w:rsid w:val="00BA0B3D"/>
    <w:rsid w:val="00BA62A7"/>
    <w:rsid w:val="00BB4BAF"/>
    <w:rsid w:val="00BB5F99"/>
    <w:rsid w:val="00BD297A"/>
    <w:rsid w:val="00BD3CE6"/>
    <w:rsid w:val="00BD5F30"/>
    <w:rsid w:val="00BE6B07"/>
    <w:rsid w:val="00BE7DB6"/>
    <w:rsid w:val="00BF3F8C"/>
    <w:rsid w:val="00BF6D23"/>
    <w:rsid w:val="00C05FD7"/>
    <w:rsid w:val="00C112FC"/>
    <w:rsid w:val="00C16364"/>
    <w:rsid w:val="00C27C67"/>
    <w:rsid w:val="00C46B70"/>
    <w:rsid w:val="00C53D7C"/>
    <w:rsid w:val="00C54C0A"/>
    <w:rsid w:val="00C54C90"/>
    <w:rsid w:val="00C5694C"/>
    <w:rsid w:val="00C656C4"/>
    <w:rsid w:val="00C7686A"/>
    <w:rsid w:val="00C76919"/>
    <w:rsid w:val="00C8000C"/>
    <w:rsid w:val="00C84391"/>
    <w:rsid w:val="00CA1E7F"/>
    <w:rsid w:val="00CA2F14"/>
    <w:rsid w:val="00CC26D8"/>
    <w:rsid w:val="00CC370E"/>
    <w:rsid w:val="00CC43C1"/>
    <w:rsid w:val="00CC74E5"/>
    <w:rsid w:val="00CD0C23"/>
    <w:rsid w:val="00CD10D1"/>
    <w:rsid w:val="00CD1D51"/>
    <w:rsid w:val="00CD73EB"/>
    <w:rsid w:val="00CE0660"/>
    <w:rsid w:val="00CE4CAA"/>
    <w:rsid w:val="00CF129D"/>
    <w:rsid w:val="00CF3CA3"/>
    <w:rsid w:val="00CF4B75"/>
    <w:rsid w:val="00CF612C"/>
    <w:rsid w:val="00CF7D91"/>
    <w:rsid w:val="00D00BFD"/>
    <w:rsid w:val="00D035A5"/>
    <w:rsid w:val="00D0363A"/>
    <w:rsid w:val="00D04E4E"/>
    <w:rsid w:val="00D051C4"/>
    <w:rsid w:val="00D05B12"/>
    <w:rsid w:val="00D1011B"/>
    <w:rsid w:val="00D10634"/>
    <w:rsid w:val="00D133F1"/>
    <w:rsid w:val="00D160DC"/>
    <w:rsid w:val="00D21981"/>
    <w:rsid w:val="00D25655"/>
    <w:rsid w:val="00D31960"/>
    <w:rsid w:val="00D361A8"/>
    <w:rsid w:val="00D44E67"/>
    <w:rsid w:val="00D45F1D"/>
    <w:rsid w:val="00D50BE1"/>
    <w:rsid w:val="00D538E1"/>
    <w:rsid w:val="00D57D00"/>
    <w:rsid w:val="00D6437B"/>
    <w:rsid w:val="00D802FD"/>
    <w:rsid w:val="00D843BA"/>
    <w:rsid w:val="00D949DB"/>
    <w:rsid w:val="00DA015C"/>
    <w:rsid w:val="00DA3A7D"/>
    <w:rsid w:val="00DA40BE"/>
    <w:rsid w:val="00DA5386"/>
    <w:rsid w:val="00DB2934"/>
    <w:rsid w:val="00DB31D0"/>
    <w:rsid w:val="00DC508D"/>
    <w:rsid w:val="00DC65F4"/>
    <w:rsid w:val="00DD144F"/>
    <w:rsid w:val="00DD2E5A"/>
    <w:rsid w:val="00DD339E"/>
    <w:rsid w:val="00DD4DAE"/>
    <w:rsid w:val="00DD7EC6"/>
    <w:rsid w:val="00DE6757"/>
    <w:rsid w:val="00DF42CF"/>
    <w:rsid w:val="00E03226"/>
    <w:rsid w:val="00E3093C"/>
    <w:rsid w:val="00E329A0"/>
    <w:rsid w:val="00E34873"/>
    <w:rsid w:val="00E37FE5"/>
    <w:rsid w:val="00E419A7"/>
    <w:rsid w:val="00E42ABE"/>
    <w:rsid w:val="00E52178"/>
    <w:rsid w:val="00E55347"/>
    <w:rsid w:val="00E85413"/>
    <w:rsid w:val="00E86D0C"/>
    <w:rsid w:val="00E87DD4"/>
    <w:rsid w:val="00E955CA"/>
    <w:rsid w:val="00EA045B"/>
    <w:rsid w:val="00EA6894"/>
    <w:rsid w:val="00EB21F0"/>
    <w:rsid w:val="00EB7B30"/>
    <w:rsid w:val="00EC4099"/>
    <w:rsid w:val="00ED7D15"/>
    <w:rsid w:val="00EE291A"/>
    <w:rsid w:val="00EE2D00"/>
    <w:rsid w:val="00EE50E4"/>
    <w:rsid w:val="00EF2E49"/>
    <w:rsid w:val="00F07516"/>
    <w:rsid w:val="00F076B1"/>
    <w:rsid w:val="00F25325"/>
    <w:rsid w:val="00F25CB0"/>
    <w:rsid w:val="00F26C80"/>
    <w:rsid w:val="00F30463"/>
    <w:rsid w:val="00F353C6"/>
    <w:rsid w:val="00F360D5"/>
    <w:rsid w:val="00F433E6"/>
    <w:rsid w:val="00F440ED"/>
    <w:rsid w:val="00F44369"/>
    <w:rsid w:val="00F47C83"/>
    <w:rsid w:val="00F54AB7"/>
    <w:rsid w:val="00F65B90"/>
    <w:rsid w:val="00F65C1C"/>
    <w:rsid w:val="00F663D2"/>
    <w:rsid w:val="00F71C12"/>
    <w:rsid w:val="00F76055"/>
    <w:rsid w:val="00F83596"/>
    <w:rsid w:val="00F852FB"/>
    <w:rsid w:val="00F8716A"/>
    <w:rsid w:val="00F92367"/>
    <w:rsid w:val="00F97ED2"/>
    <w:rsid w:val="00FA1C51"/>
    <w:rsid w:val="00FA1E5C"/>
    <w:rsid w:val="00FB0825"/>
    <w:rsid w:val="00FB6CF9"/>
    <w:rsid w:val="00FC00ED"/>
    <w:rsid w:val="00FC18A6"/>
    <w:rsid w:val="00FC3330"/>
    <w:rsid w:val="00FD0C7C"/>
    <w:rsid w:val="00FD0FFD"/>
    <w:rsid w:val="00FD13A6"/>
    <w:rsid w:val="00FE0B12"/>
    <w:rsid w:val="00FE13F8"/>
    <w:rsid w:val="00FE77D8"/>
    <w:rsid w:val="00FF36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>
      <v:textbox inset="5.85pt,.7pt,5.85pt,.7pt"/>
      <o:colormru v:ext="edit" colors="#ddd"/>
    </o:shapedefaults>
    <o:shapelayout v:ext="edit">
      <o:idmap v:ext="edit" data="2"/>
    </o:shapelayout>
  </w:shapeDefaults>
  <w:doNotEmbedSmartTags/>
  <w:decimalSymbol w:val="."/>
  <w:listSeparator w:val=","/>
  <w14:docId w14:val="29C02641"/>
  <w14:defaultImageDpi w14:val="32767"/>
  <w15:docId w15:val="{D87CF63D-CF24-4507-93B5-3E4EE858EE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2">
    <w:name w:val="Normal"/>
    <w:qFormat/>
    <w:rsid w:val="00F97ED2"/>
    <w:pPr>
      <w:widowControl w:val="0"/>
      <w:overflowPunct w:val="0"/>
      <w:adjustRightInd w:val="0"/>
      <w:jc w:val="both"/>
    </w:pPr>
    <w:rPr>
      <w:rFonts w:asciiTheme="minorHAnsi" w:eastAsiaTheme="minorEastAsia" w:hAnsiTheme="minorHAnsi" w:cs="Dutch"/>
      <w:sz w:val="21"/>
      <w:szCs w:val="22"/>
    </w:rPr>
  </w:style>
  <w:style w:type="paragraph" w:styleId="10">
    <w:name w:val="heading 1"/>
    <w:basedOn w:val="a2"/>
    <w:next w:val="a2"/>
    <w:link w:val="11"/>
    <w:qFormat/>
    <w:rsid w:val="00CF129D"/>
    <w:pPr>
      <w:keepNext/>
      <w:numPr>
        <w:numId w:val="5"/>
      </w:numPr>
      <w:spacing w:beforeLines="100" w:before="100"/>
      <w:outlineLvl w:val="0"/>
    </w:pPr>
    <w:rPr>
      <w:rFonts w:asciiTheme="majorHAnsi" w:eastAsiaTheme="majorEastAsia" w:hAnsiTheme="majorHAnsi" w:cs="Swiss"/>
      <w:b/>
      <w:bCs/>
    </w:rPr>
  </w:style>
  <w:style w:type="paragraph" w:styleId="2">
    <w:name w:val="heading 2"/>
    <w:basedOn w:val="a2"/>
    <w:next w:val="a2"/>
    <w:qFormat/>
    <w:rsid w:val="00447672"/>
    <w:pPr>
      <w:keepNext/>
      <w:spacing w:beforeLines="100" w:before="100"/>
      <w:outlineLvl w:val="1"/>
    </w:pPr>
    <w:rPr>
      <w:rFonts w:ascii="游ゴシック Medium" w:eastAsia="游ゴシック Medium" w:hAnsi="Arial" w:cs="Swiss"/>
      <w:bCs/>
    </w:rPr>
  </w:style>
  <w:style w:type="paragraph" w:styleId="3">
    <w:name w:val="heading 3"/>
    <w:basedOn w:val="a2"/>
    <w:next w:val="a2"/>
    <w:qFormat/>
    <w:rsid w:val="00FE13F8"/>
    <w:pPr>
      <w:keepNext/>
      <w:outlineLvl w:val="2"/>
    </w:pPr>
    <w:rPr>
      <w:rFonts w:ascii="Arial" w:eastAsia="ＭＳ ゴシック" w:hAnsi="Arial"/>
      <w:bCs/>
    </w:rPr>
  </w:style>
  <w:style w:type="paragraph" w:styleId="4">
    <w:name w:val="heading 4"/>
    <w:basedOn w:val="a2"/>
    <w:next w:val="a2"/>
    <w:qFormat/>
    <w:pPr>
      <w:ind w:left="360"/>
      <w:outlineLvl w:val="3"/>
    </w:pPr>
    <w:rPr>
      <w:sz w:val="24"/>
      <w:szCs w:val="24"/>
      <w:u w:val="single"/>
    </w:rPr>
  </w:style>
  <w:style w:type="paragraph" w:styleId="5">
    <w:name w:val="heading 5"/>
    <w:basedOn w:val="a2"/>
    <w:next w:val="a2"/>
    <w:qFormat/>
    <w:pPr>
      <w:ind w:left="720"/>
      <w:outlineLvl w:val="4"/>
    </w:pPr>
    <w:rPr>
      <w:b/>
      <w:bCs/>
    </w:rPr>
  </w:style>
  <w:style w:type="paragraph" w:styleId="6">
    <w:name w:val="heading 6"/>
    <w:basedOn w:val="a2"/>
    <w:next w:val="a2"/>
    <w:qFormat/>
    <w:pPr>
      <w:ind w:left="720"/>
      <w:outlineLvl w:val="5"/>
    </w:pPr>
    <w:rPr>
      <w:u w:val="single"/>
    </w:rPr>
  </w:style>
  <w:style w:type="paragraph" w:styleId="7">
    <w:name w:val="heading 7"/>
    <w:basedOn w:val="a2"/>
    <w:next w:val="a2"/>
    <w:qFormat/>
    <w:pPr>
      <w:ind w:left="720"/>
      <w:outlineLvl w:val="6"/>
    </w:pPr>
    <w:rPr>
      <w:i/>
      <w:iCs/>
    </w:rPr>
  </w:style>
  <w:style w:type="paragraph" w:styleId="8">
    <w:name w:val="heading 8"/>
    <w:basedOn w:val="a2"/>
    <w:next w:val="a2"/>
    <w:qFormat/>
    <w:pPr>
      <w:ind w:left="720"/>
      <w:outlineLvl w:val="7"/>
    </w:pPr>
    <w:rPr>
      <w:i/>
      <w:iCs/>
    </w:rPr>
  </w:style>
  <w:style w:type="paragraph" w:styleId="9">
    <w:name w:val="heading 9"/>
    <w:basedOn w:val="a2"/>
    <w:next w:val="a2"/>
    <w:qFormat/>
    <w:pPr>
      <w:ind w:left="720"/>
      <w:outlineLvl w:val="8"/>
    </w:pPr>
    <w:rPr>
      <w:i/>
      <w:iCs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styleId="a6">
    <w:name w:val="annotation reference"/>
    <w:semiHidden/>
    <w:rPr>
      <w:rFonts w:ascii="Dutch" w:hAnsi="Dutch" w:cs="Dutch"/>
      <w:noProof w:val="0"/>
      <w:sz w:val="16"/>
      <w:szCs w:val="16"/>
    </w:rPr>
  </w:style>
  <w:style w:type="paragraph" w:styleId="a7">
    <w:name w:val="annotation text"/>
    <w:basedOn w:val="a2"/>
    <w:link w:val="a8"/>
    <w:semiHidden/>
  </w:style>
  <w:style w:type="paragraph" w:styleId="80">
    <w:name w:val="toc 8"/>
    <w:basedOn w:val="a2"/>
    <w:next w:val="a2"/>
    <w:autoRedefine/>
    <w:semiHidden/>
    <w:pPr>
      <w:tabs>
        <w:tab w:val="left" w:leader="dot" w:pos="8280"/>
        <w:tab w:val="right" w:pos="8640"/>
      </w:tabs>
      <w:ind w:left="5040" w:right="720"/>
    </w:pPr>
  </w:style>
  <w:style w:type="paragraph" w:styleId="70">
    <w:name w:val="toc 7"/>
    <w:basedOn w:val="a2"/>
    <w:next w:val="a2"/>
    <w:autoRedefine/>
    <w:semiHidden/>
    <w:pPr>
      <w:tabs>
        <w:tab w:val="left" w:leader="dot" w:pos="8280"/>
        <w:tab w:val="right" w:pos="8640"/>
      </w:tabs>
      <w:ind w:left="4320" w:right="720"/>
    </w:pPr>
  </w:style>
  <w:style w:type="paragraph" w:styleId="60">
    <w:name w:val="toc 6"/>
    <w:basedOn w:val="a2"/>
    <w:next w:val="a2"/>
    <w:autoRedefine/>
    <w:semiHidden/>
    <w:pPr>
      <w:tabs>
        <w:tab w:val="left" w:leader="dot" w:pos="8280"/>
        <w:tab w:val="right" w:pos="8640"/>
      </w:tabs>
      <w:ind w:left="3600" w:right="720"/>
    </w:pPr>
  </w:style>
  <w:style w:type="paragraph" w:styleId="50">
    <w:name w:val="toc 5"/>
    <w:basedOn w:val="a2"/>
    <w:next w:val="a2"/>
    <w:autoRedefine/>
    <w:semiHidden/>
    <w:pPr>
      <w:tabs>
        <w:tab w:val="left" w:leader="dot" w:pos="8280"/>
        <w:tab w:val="right" w:pos="8640"/>
      </w:tabs>
      <w:ind w:left="2880" w:right="720"/>
    </w:pPr>
  </w:style>
  <w:style w:type="paragraph" w:styleId="40">
    <w:name w:val="toc 4"/>
    <w:basedOn w:val="a2"/>
    <w:next w:val="a2"/>
    <w:autoRedefine/>
    <w:semiHidden/>
    <w:pPr>
      <w:tabs>
        <w:tab w:val="left" w:leader="dot" w:pos="8280"/>
        <w:tab w:val="right" w:pos="8640"/>
      </w:tabs>
      <w:ind w:left="2160" w:right="720"/>
    </w:pPr>
  </w:style>
  <w:style w:type="paragraph" w:styleId="30">
    <w:name w:val="toc 3"/>
    <w:basedOn w:val="a2"/>
    <w:next w:val="a2"/>
    <w:autoRedefine/>
    <w:semiHidden/>
    <w:pPr>
      <w:tabs>
        <w:tab w:val="left" w:leader="dot" w:pos="8280"/>
        <w:tab w:val="right" w:pos="8640"/>
      </w:tabs>
      <w:ind w:left="1440" w:right="720"/>
    </w:pPr>
  </w:style>
  <w:style w:type="paragraph" w:styleId="20">
    <w:name w:val="toc 2"/>
    <w:basedOn w:val="a2"/>
    <w:next w:val="a2"/>
    <w:autoRedefine/>
    <w:semiHidden/>
    <w:pPr>
      <w:tabs>
        <w:tab w:val="left" w:leader="dot" w:pos="8280"/>
        <w:tab w:val="right" w:pos="8640"/>
      </w:tabs>
      <w:ind w:left="720" w:right="720"/>
    </w:pPr>
  </w:style>
  <w:style w:type="paragraph" w:styleId="12">
    <w:name w:val="toc 1"/>
    <w:basedOn w:val="a2"/>
    <w:next w:val="a2"/>
    <w:autoRedefine/>
    <w:semiHidden/>
    <w:pPr>
      <w:tabs>
        <w:tab w:val="left" w:leader="dot" w:pos="8280"/>
        <w:tab w:val="right" w:pos="8640"/>
      </w:tabs>
      <w:ind w:right="720"/>
    </w:pPr>
  </w:style>
  <w:style w:type="paragraph" w:styleId="71">
    <w:name w:val="index 7"/>
    <w:basedOn w:val="a2"/>
    <w:next w:val="a2"/>
    <w:autoRedefine/>
    <w:semiHidden/>
    <w:pPr>
      <w:ind w:left="2160"/>
    </w:pPr>
  </w:style>
  <w:style w:type="paragraph" w:styleId="61">
    <w:name w:val="index 6"/>
    <w:basedOn w:val="a2"/>
    <w:next w:val="a2"/>
    <w:autoRedefine/>
    <w:semiHidden/>
    <w:pPr>
      <w:ind w:left="1800"/>
    </w:pPr>
  </w:style>
  <w:style w:type="paragraph" w:styleId="51">
    <w:name w:val="index 5"/>
    <w:basedOn w:val="a2"/>
    <w:next w:val="a2"/>
    <w:autoRedefine/>
    <w:semiHidden/>
    <w:pPr>
      <w:ind w:left="1440"/>
    </w:pPr>
  </w:style>
  <w:style w:type="paragraph" w:styleId="41">
    <w:name w:val="index 4"/>
    <w:basedOn w:val="a2"/>
    <w:next w:val="a2"/>
    <w:autoRedefine/>
    <w:semiHidden/>
    <w:pPr>
      <w:ind w:left="1080"/>
    </w:pPr>
  </w:style>
  <w:style w:type="paragraph" w:styleId="31">
    <w:name w:val="index 3"/>
    <w:basedOn w:val="a2"/>
    <w:next w:val="a2"/>
    <w:autoRedefine/>
    <w:semiHidden/>
    <w:pPr>
      <w:ind w:left="720"/>
    </w:pPr>
  </w:style>
  <w:style w:type="paragraph" w:styleId="21">
    <w:name w:val="index 2"/>
    <w:basedOn w:val="a2"/>
    <w:next w:val="a2"/>
    <w:autoRedefine/>
    <w:semiHidden/>
    <w:pPr>
      <w:ind w:left="360"/>
    </w:pPr>
  </w:style>
  <w:style w:type="paragraph" w:styleId="13">
    <w:name w:val="index 1"/>
    <w:basedOn w:val="a2"/>
    <w:next w:val="a2"/>
    <w:autoRedefine/>
    <w:semiHidden/>
  </w:style>
  <w:style w:type="paragraph" w:styleId="a9">
    <w:name w:val="index heading"/>
    <w:basedOn w:val="a2"/>
    <w:next w:val="a2"/>
    <w:semiHidden/>
    <w:rPr>
      <w:szCs w:val="21"/>
    </w:rPr>
  </w:style>
  <w:style w:type="character" w:styleId="aa">
    <w:name w:val="footnote reference"/>
    <w:semiHidden/>
    <w:rPr>
      <w:rFonts w:ascii="Dutch" w:hAnsi="Dutch" w:cs="Dutch"/>
      <w:noProof w:val="0"/>
      <w:position w:val="6"/>
      <w:sz w:val="16"/>
      <w:szCs w:val="16"/>
    </w:rPr>
  </w:style>
  <w:style w:type="paragraph" w:styleId="ab">
    <w:name w:val="footnote text"/>
    <w:basedOn w:val="a2"/>
    <w:next w:val="a2"/>
    <w:semiHidden/>
    <w:rsid w:val="00D361A8"/>
    <w:pPr>
      <w:spacing w:line="260" w:lineRule="exact"/>
    </w:pPr>
    <w:rPr>
      <w:sz w:val="18"/>
    </w:rPr>
  </w:style>
  <w:style w:type="paragraph" w:customStyle="1" w:styleId="ac">
    <w:name w:val="タイトル"/>
    <w:basedOn w:val="a2"/>
    <w:next w:val="a2"/>
    <w:rsid w:val="002B1F4F"/>
    <w:pPr>
      <w:jc w:val="center"/>
    </w:pPr>
    <w:rPr>
      <w:rFonts w:asciiTheme="majorHAnsi" w:eastAsiaTheme="majorEastAsia" w:hAnsiTheme="majorHAnsi"/>
      <w:b/>
      <w:sz w:val="32"/>
      <w:szCs w:val="32"/>
    </w:rPr>
  </w:style>
  <w:style w:type="character" w:customStyle="1" w:styleId="ad">
    <w:name w:val="太字"/>
    <w:rsid w:val="00FC3330"/>
    <w:rPr>
      <w:b/>
    </w:rPr>
  </w:style>
  <w:style w:type="paragraph" w:customStyle="1" w:styleId="ae">
    <w:name w:val="図"/>
    <w:basedOn w:val="a2"/>
    <w:qFormat/>
    <w:rsid w:val="0030322E"/>
    <w:pPr>
      <w:keepNext/>
      <w:spacing w:beforeLines="100" w:before="100"/>
      <w:jc w:val="center"/>
    </w:pPr>
    <w:rPr>
      <w:noProof/>
    </w:rPr>
  </w:style>
  <w:style w:type="paragraph" w:styleId="af">
    <w:name w:val="caption"/>
    <w:basedOn w:val="a2"/>
    <w:next w:val="a2"/>
    <w:unhideWhenUsed/>
    <w:qFormat/>
    <w:rsid w:val="006B1FCF"/>
    <w:pPr>
      <w:spacing w:afterLines="100" w:after="100"/>
      <w:contextualSpacing/>
      <w:jc w:val="center"/>
    </w:pPr>
    <w:rPr>
      <w:bCs/>
      <w:szCs w:val="21"/>
    </w:rPr>
  </w:style>
  <w:style w:type="paragraph" w:customStyle="1" w:styleId="a1">
    <w:name w:val="独自箇条書き"/>
    <w:basedOn w:val="a2"/>
    <w:link w:val="af0"/>
    <w:rsid w:val="009B05B1"/>
    <w:pPr>
      <w:numPr>
        <w:numId w:val="2"/>
      </w:numPr>
      <w:tabs>
        <w:tab w:val="left" w:pos="440"/>
      </w:tabs>
      <w:ind w:leftChars="50" w:left="200" w:hangingChars="150" w:hanging="150"/>
    </w:pPr>
  </w:style>
  <w:style w:type="character" w:customStyle="1" w:styleId="af0">
    <w:name w:val="独自箇条書き (文字)"/>
    <w:link w:val="a1"/>
    <w:rsid w:val="009B05B1"/>
    <w:rPr>
      <w:rFonts w:asciiTheme="minorHAnsi" w:eastAsiaTheme="minorEastAsia" w:hAnsiTheme="minorHAnsi" w:cs="Dutch"/>
      <w:sz w:val="21"/>
      <w:szCs w:val="22"/>
    </w:rPr>
  </w:style>
  <w:style w:type="table" w:styleId="af1">
    <w:name w:val="Table Grid"/>
    <w:basedOn w:val="a4"/>
    <w:rsid w:val="007F5E92"/>
    <w:pPr>
      <w:widowControl w:val="0"/>
      <w:overflowPunct w:val="0"/>
      <w:adjustRightInd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Date"/>
    <w:basedOn w:val="a2"/>
    <w:next w:val="a2"/>
    <w:rsid w:val="003E2A6A"/>
  </w:style>
  <w:style w:type="paragraph" w:styleId="af3">
    <w:name w:val="List Bullet"/>
    <w:basedOn w:val="a2"/>
    <w:link w:val="af4"/>
    <w:autoRedefine/>
    <w:rsid w:val="00FD0FFD"/>
    <w:rPr>
      <w:rFonts w:ascii="Century" w:hAnsi="Century" w:cs="Times New Roman"/>
    </w:rPr>
  </w:style>
  <w:style w:type="paragraph" w:customStyle="1" w:styleId="af5">
    <w:name w:val="強調"/>
    <w:basedOn w:val="a2"/>
    <w:link w:val="af6"/>
    <w:qFormat/>
    <w:rsid w:val="00736A05"/>
    <w:pPr>
      <w:ind w:left="200" w:hangingChars="200" w:hanging="200"/>
    </w:pPr>
    <w:rPr>
      <w:rFonts w:asciiTheme="majorEastAsia" w:eastAsiaTheme="majorEastAsia"/>
      <w:b/>
    </w:rPr>
  </w:style>
  <w:style w:type="paragraph" w:styleId="af7">
    <w:name w:val="footer"/>
    <w:basedOn w:val="a2"/>
    <w:link w:val="af8"/>
    <w:uiPriority w:val="99"/>
    <w:rsid w:val="007D2463"/>
    <w:pPr>
      <w:tabs>
        <w:tab w:val="center" w:pos="4252"/>
        <w:tab w:val="right" w:pos="8504"/>
      </w:tabs>
      <w:snapToGrid w:val="0"/>
    </w:pPr>
  </w:style>
  <w:style w:type="character" w:styleId="af9">
    <w:name w:val="page number"/>
    <w:basedOn w:val="a3"/>
    <w:rsid w:val="007D2463"/>
  </w:style>
  <w:style w:type="paragraph" w:styleId="afa">
    <w:name w:val="header"/>
    <w:basedOn w:val="a2"/>
    <w:rsid w:val="007D2463"/>
    <w:pPr>
      <w:tabs>
        <w:tab w:val="center" w:pos="4252"/>
        <w:tab w:val="right" w:pos="8504"/>
      </w:tabs>
      <w:snapToGrid w:val="0"/>
    </w:pPr>
  </w:style>
  <w:style w:type="paragraph" w:customStyle="1" w:styleId="afb">
    <w:name w:val="参考文献"/>
    <w:basedOn w:val="a2"/>
    <w:rsid w:val="009351A0"/>
    <w:pPr>
      <w:tabs>
        <w:tab w:val="left" w:pos="440"/>
      </w:tabs>
      <w:ind w:left="200" w:hangingChars="200" w:hanging="200"/>
      <w:jc w:val="left"/>
    </w:pPr>
  </w:style>
  <w:style w:type="paragraph" w:customStyle="1" w:styleId="afc">
    <w:name w:val="数式"/>
    <w:basedOn w:val="a2"/>
    <w:rsid w:val="001E60A7"/>
    <w:pPr>
      <w:spacing w:beforeLines="50" w:afterLines="50"/>
      <w:jc w:val="center"/>
    </w:pPr>
  </w:style>
  <w:style w:type="character" w:customStyle="1" w:styleId="af4">
    <w:name w:val="箇条書き (文字)"/>
    <w:link w:val="af3"/>
    <w:rsid w:val="00FD0FFD"/>
    <w:rPr>
      <w:sz w:val="21"/>
      <w:szCs w:val="22"/>
    </w:rPr>
  </w:style>
  <w:style w:type="paragraph" w:styleId="afd">
    <w:name w:val="Balloon Text"/>
    <w:basedOn w:val="a2"/>
    <w:link w:val="afe"/>
    <w:rsid w:val="0004628F"/>
    <w:rPr>
      <w:rFonts w:ascii="Arial" w:eastAsia="ＭＳ ゴシック" w:hAnsi="Arial" w:cs="Times New Roman"/>
      <w:sz w:val="18"/>
      <w:szCs w:val="18"/>
    </w:rPr>
  </w:style>
  <w:style w:type="character" w:customStyle="1" w:styleId="afe">
    <w:name w:val="吹き出し (文字)"/>
    <w:link w:val="afd"/>
    <w:rsid w:val="0004628F"/>
    <w:rPr>
      <w:rFonts w:ascii="Arial" w:eastAsia="ＭＳ ゴシック" w:hAnsi="Arial" w:cs="Times New Roman"/>
      <w:sz w:val="18"/>
      <w:szCs w:val="18"/>
    </w:rPr>
  </w:style>
  <w:style w:type="character" w:customStyle="1" w:styleId="a8">
    <w:name w:val="コメント文字列 (文字)"/>
    <w:basedOn w:val="a3"/>
    <w:link w:val="a7"/>
    <w:semiHidden/>
    <w:rsid w:val="00881DA3"/>
    <w:rPr>
      <w:rFonts w:ascii="Century Schoolbook" w:hAnsi="Century Schoolbook" w:cs="Dutch"/>
      <w:sz w:val="22"/>
      <w:szCs w:val="22"/>
    </w:rPr>
  </w:style>
  <w:style w:type="character" w:customStyle="1" w:styleId="af8">
    <w:name w:val="フッター (文字)"/>
    <w:basedOn w:val="a3"/>
    <w:link w:val="af7"/>
    <w:uiPriority w:val="99"/>
    <w:rsid w:val="00592219"/>
    <w:rPr>
      <w:rFonts w:ascii="Century Schoolbook" w:hAnsi="Century Schoolbook" w:cs="Dutch"/>
      <w:sz w:val="21"/>
      <w:szCs w:val="22"/>
    </w:rPr>
  </w:style>
  <w:style w:type="paragraph" w:styleId="a">
    <w:name w:val="List Paragraph"/>
    <w:basedOn w:val="a2"/>
    <w:uiPriority w:val="34"/>
    <w:qFormat/>
    <w:rsid w:val="00821ED6"/>
    <w:pPr>
      <w:numPr>
        <w:numId w:val="3"/>
      </w:numPr>
      <w:ind w:leftChars="400" w:left="400"/>
    </w:pPr>
  </w:style>
  <w:style w:type="paragraph" w:customStyle="1" w:styleId="a0">
    <w:name w:val="独自段落番号"/>
    <w:basedOn w:val="a2"/>
    <w:next w:val="a2"/>
    <w:rsid w:val="007A5155"/>
    <w:pPr>
      <w:numPr>
        <w:numId w:val="1"/>
      </w:numPr>
      <w:adjustRightInd/>
      <w:ind w:leftChars="50" w:left="200" w:hangingChars="150" w:hanging="150"/>
    </w:pPr>
    <w:rPr>
      <w:rFonts w:cs="Times New Roman"/>
      <w:kern w:val="2"/>
      <w:szCs w:val="24"/>
    </w:rPr>
  </w:style>
  <w:style w:type="paragraph" w:customStyle="1" w:styleId="aff">
    <w:name w:val="小見出し"/>
    <w:basedOn w:val="a2"/>
    <w:qFormat/>
    <w:rsid w:val="00C16364"/>
    <w:pPr>
      <w:keepNext/>
    </w:pPr>
    <w:rPr>
      <w:rFonts w:asciiTheme="majorHAnsi" w:eastAsiaTheme="majorEastAsia" w:hAnsiTheme="majorHAnsi"/>
    </w:rPr>
  </w:style>
  <w:style w:type="paragraph" w:customStyle="1" w:styleId="aff0">
    <w:name w:val="プログラムリスト"/>
    <w:basedOn w:val="a2"/>
    <w:qFormat/>
    <w:rsid w:val="002424F4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beforeLines="100" w:before="100" w:afterLines="100" w:after="100" w:line="260" w:lineRule="exact"/>
      <w:contextualSpacing/>
    </w:pPr>
    <w:rPr>
      <w:rFonts w:ascii="Consolas" w:hAnsi="Consolas"/>
      <w:sz w:val="20"/>
    </w:rPr>
  </w:style>
  <w:style w:type="character" w:styleId="aff1">
    <w:name w:val="Hyperlink"/>
    <w:basedOn w:val="a3"/>
    <w:uiPriority w:val="99"/>
    <w:semiHidden/>
    <w:unhideWhenUsed/>
    <w:rsid w:val="00DB2934"/>
    <w:rPr>
      <w:color w:val="0000FF"/>
      <w:u w:val="single"/>
    </w:rPr>
  </w:style>
  <w:style w:type="paragraph" w:customStyle="1" w:styleId="consolas">
    <w:name w:val="標準consolas"/>
    <w:basedOn w:val="a2"/>
    <w:qFormat/>
    <w:rsid w:val="003E3C6C"/>
    <w:rPr>
      <w:rFonts w:ascii="Consolas" w:hAnsi="Consolas"/>
    </w:rPr>
  </w:style>
  <w:style w:type="character" w:customStyle="1" w:styleId="aff2">
    <w:name w:val="太字アンダーライン"/>
    <w:basedOn w:val="a3"/>
    <w:uiPriority w:val="1"/>
    <w:qFormat/>
    <w:rsid w:val="00A42BB9"/>
    <w:rPr>
      <w:b/>
      <w:u w:val="single"/>
    </w:rPr>
  </w:style>
  <w:style w:type="numbering" w:customStyle="1" w:styleId="1">
    <w:name w:val="スタイル1"/>
    <w:uiPriority w:val="99"/>
    <w:rsid w:val="00A95452"/>
    <w:pPr>
      <w:numPr>
        <w:numId w:val="4"/>
      </w:numPr>
    </w:pPr>
  </w:style>
  <w:style w:type="paragraph" w:styleId="aff3">
    <w:name w:val="Closing"/>
    <w:basedOn w:val="a2"/>
    <w:link w:val="aff4"/>
    <w:semiHidden/>
    <w:unhideWhenUsed/>
    <w:rsid w:val="00AC630F"/>
    <w:pPr>
      <w:jc w:val="right"/>
    </w:pPr>
  </w:style>
  <w:style w:type="character" w:customStyle="1" w:styleId="aff4">
    <w:name w:val="結語 (文字)"/>
    <w:basedOn w:val="a3"/>
    <w:link w:val="aff3"/>
    <w:semiHidden/>
    <w:rsid w:val="00AC630F"/>
    <w:rPr>
      <w:rFonts w:asciiTheme="minorHAnsi" w:eastAsiaTheme="minorEastAsia" w:hAnsiTheme="minorHAnsi" w:cs="Dutch"/>
      <w:sz w:val="21"/>
      <w:szCs w:val="22"/>
    </w:rPr>
  </w:style>
  <w:style w:type="paragraph" w:customStyle="1" w:styleId="aff5">
    <w:name w:val="超強調"/>
    <w:basedOn w:val="a2"/>
    <w:qFormat/>
    <w:rsid w:val="00475D5D"/>
    <w:pPr>
      <w:spacing w:line="360" w:lineRule="exact"/>
      <w:ind w:left="200" w:hangingChars="200" w:hanging="200"/>
    </w:pPr>
    <w:rPr>
      <w:rFonts w:asciiTheme="majorHAnsi" w:eastAsiaTheme="majorEastAsia" w:hAnsiTheme="majorHAnsi"/>
      <w:b/>
      <w:sz w:val="28"/>
    </w:rPr>
  </w:style>
  <w:style w:type="paragraph" w:customStyle="1" w:styleId="aff6">
    <w:name w:val="緩く強調"/>
    <w:basedOn w:val="a2"/>
    <w:qFormat/>
    <w:rsid w:val="00475D5D"/>
    <w:pPr>
      <w:spacing w:line="360" w:lineRule="exact"/>
      <w:ind w:left="482" w:hanging="482"/>
    </w:pPr>
    <w:rPr>
      <w:rFonts w:asciiTheme="majorEastAsia" w:eastAsiaTheme="majorEastAsia"/>
      <w:b/>
      <w:sz w:val="24"/>
    </w:rPr>
  </w:style>
  <w:style w:type="character" w:customStyle="1" w:styleId="af6">
    <w:name w:val="強調 (文字)"/>
    <w:basedOn w:val="a3"/>
    <w:link w:val="af5"/>
    <w:rsid w:val="00736A05"/>
    <w:rPr>
      <w:rFonts w:asciiTheme="majorEastAsia" w:eastAsiaTheme="majorEastAsia" w:hAnsiTheme="minorHAnsi" w:cs="Dutch"/>
      <w:b/>
      <w:sz w:val="21"/>
      <w:szCs w:val="22"/>
    </w:rPr>
  </w:style>
  <w:style w:type="character" w:styleId="aff7">
    <w:name w:val="FollowedHyperlink"/>
    <w:basedOn w:val="a3"/>
    <w:semiHidden/>
    <w:unhideWhenUsed/>
    <w:rsid w:val="00967AB0"/>
    <w:rPr>
      <w:color w:val="954F72" w:themeColor="followedHyperlink"/>
      <w:u w:val="single"/>
    </w:rPr>
  </w:style>
  <w:style w:type="paragraph" w:customStyle="1" w:styleId="aff8">
    <w:name w:val="表内文字"/>
    <w:basedOn w:val="a2"/>
    <w:qFormat/>
    <w:rsid w:val="002E74BD"/>
    <w:pPr>
      <w:spacing w:line="300" w:lineRule="exact"/>
      <w:jc w:val="left"/>
    </w:pPr>
    <w:rPr>
      <w:sz w:val="20"/>
    </w:rPr>
  </w:style>
  <w:style w:type="character" w:customStyle="1" w:styleId="11">
    <w:name w:val="見出し 1 (文字)"/>
    <w:basedOn w:val="a3"/>
    <w:link w:val="10"/>
    <w:rsid w:val="00665271"/>
    <w:rPr>
      <w:rFonts w:asciiTheme="majorHAnsi" w:eastAsiaTheme="majorEastAsia" w:hAnsiTheme="majorHAnsi" w:cs="Swiss"/>
      <w:b/>
      <w:bCs/>
      <w:sz w:val="21"/>
      <w:szCs w:val="22"/>
    </w:rPr>
  </w:style>
  <w:style w:type="paragraph" w:customStyle="1" w:styleId="14">
    <w:name w:val="ぶら下げ1字"/>
    <w:basedOn w:val="a2"/>
    <w:qFormat/>
    <w:rsid w:val="00F97ED2"/>
    <w:pPr>
      <w:ind w:left="100" w:hangingChars="100" w:hanging="100"/>
    </w:pPr>
  </w:style>
  <w:style w:type="paragraph" w:customStyle="1" w:styleId="22">
    <w:name w:val="ぶら下げ2字"/>
    <w:basedOn w:val="a2"/>
    <w:qFormat/>
    <w:rsid w:val="00F97ED2"/>
    <w:pPr>
      <w:ind w:left="200" w:hangingChars="200" w:hanging="200"/>
    </w:pPr>
  </w:style>
  <w:style w:type="character" w:styleId="aff9">
    <w:name w:val="Placeholder Text"/>
    <w:basedOn w:val="a3"/>
    <w:uiPriority w:val="99"/>
    <w:semiHidden/>
    <w:rsid w:val="00846DAF"/>
    <w:rPr>
      <w:color w:val="66666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2096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emf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png"/><Relationship Id="rId33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pn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theme" Target="theme/theme1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游ゴシック無印">
      <a:majorFont>
        <a:latin typeface="游ゴシック"/>
        <a:ea typeface="游ゴシック"/>
        <a:cs typeface=""/>
      </a:majorFont>
      <a:minorFont>
        <a:latin typeface="游明朝"/>
        <a:ea typeface="游明朝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C781338-4C2D-42F9-A0BE-DA97C9511D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1756</TotalTime>
  <Pages>13</Pages>
  <Words>1053</Words>
  <Characters>6008</Characters>
  <Application>Microsoft Office Word</Application>
  <DocSecurity>0</DocSecurity>
  <Lines>50</Lines>
  <Paragraphs>14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7047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薮哲郎</dc:creator>
  <cp:lastModifiedBy>yabu</cp:lastModifiedBy>
  <cp:revision>75</cp:revision>
  <cp:lastPrinted>2020-08-09T14:23:00Z</cp:lastPrinted>
  <dcterms:created xsi:type="dcterms:W3CDTF">2020-08-03T11:40:00Z</dcterms:created>
  <dcterms:modified xsi:type="dcterms:W3CDTF">2024-03-11T09:41:00Z</dcterms:modified>
</cp:coreProperties>
</file>