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DDDD"/>
  <w:body>
    <w:p w14:paraId="0F4A1717" w14:textId="28EFB935" w:rsidR="007D5AD6" w:rsidRDefault="007D5AD6" w:rsidP="007D5AD6">
      <w:pPr>
        <w:jc w:val="right"/>
      </w:pPr>
      <w:r>
        <w:rPr>
          <w:rFonts w:hint="eastAsia"/>
        </w:rPr>
        <w:t xml:space="preserve">最終更新　</w:t>
      </w:r>
      <w:r w:rsidR="00611801">
        <w:rPr>
          <w:rFonts w:hint="eastAsia"/>
        </w:rPr>
        <w:t>20</w:t>
      </w:r>
      <w:r w:rsidR="00A61F4A">
        <w:t>2</w:t>
      </w:r>
      <w:r w:rsidR="00BE42F1">
        <w:rPr>
          <w:rFonts w:hint="eastAsia"/>
        </w:rPr>
        <w:t>4</w:t>
      </w:r>
      <w:r w:rsidR="00611801">
        <w:rPr>
          <w:rFonts w:hint="eastAsia"/>
        </w:rPr>
        <w:t>.</w:t>
      </w:r>
      <w:r w:rsidR="00691AB4">
        <w:t>7</w:t>
      </w:r>
      <w:r w:rsidR="00611801">
        <w:rPr>
          <w:rFonts w:hint="eastAsia"/>
        </w:rPr>
        <w:t>.</w:t>
      </w:r>
      <w:r w:rsidR="004F78E2">
        <w:rPr>
          <w:rFonts w:hint="eastAsia"/>
        </w:rPr>
        <w:t>9</w:t>
      </w:r>
    </w:p>
    <w:p w14:paraId="28648AA6" w14:textId="03C781B9" w:rsidR="008B6EAE" w:rsidRDefault="008B6EAE" w:rsidP="00C442D2">
      <w:pPr>
        <w:pStyle w:val="1"/>
      </w:pPr>
      <w:r w:rsidRPr="00E162E2">
        <w:rPr>
          <w:rFonts w:hint="eastAsia"/>
        </w:rPr>
        <w:t>ベジェ曲線</w:t>
      </w:r>
    </w:p>
    <w:p w14:paraId="7B495E86" w14:textId="77777777" w:rsidR="00750EA0" w:rsidRDefault="00750EA0" w:rsidP="00750EA0">
      <w:pPr>
        <w:jc w:val="right"/>
      </w:pPr>
      <w:r>
        <w:rPr>
          <w:rFonts w:hint="eastAsia"/>
        </w:rPr>
        <w:t>奈良教育大学　薮哲郎</w:t>
      </w:r>
    </w:p>
    <w:p w14:paraId="3427CC1C" w14:textId="77777777" w:rsidR="008B6EAE" w:rsidRDefault="00A403D7" w:rsidP="00652BD6">
      <w:pPr>
        <w:pStyle w:val="2"/>
        <w:spacing w:before="400"/>
      </w:pPr>
      <w:r>
        <w:rPr>
          <w:rFonts w:hint="eastAsia"/>
        </w:rPr>
        <w:t>ベジェ</w:t>
      </w:r>
      <w:r>
        <w:t>曲線とは</w:t>
      </w:r>
    </w:p>
    <w:p w14:paraId="75CE24C9" w14:textId="748CBBD2" w:rsidR="003F521A" w:rsidRDefault="008B6EAE">
      <w:r>
        <w:rPr>
          <w:rFonts w:hint="eastAsia"/>
        </w:rPr>
        <w:t xml:space="preserve">　ベジェ曲線は滑らかな曲線を表現する</w:t>
      </w:r>
      <w:r w:rsidR="00584A83">
        <w:rPr>
          <w:rFonts w:hint="eastAsia"/>
        </w:rPr>
        <w:t>ための定番的な方法です。</w:t>
      </w:r>
      <w:r w:rsidR="00A924CF">
        <w:rPr>
          <w:rFonts w:hint="eastAsia"/>
        </w:rPr>
        <w:t>PowerPointの</w:t>
      </w:r>
      <w:r w:rsidR="008D5307">
        <w:rPr>
          <w:rFonts w:hint="eastAsia"/>
        </w:rPr>
        <w:t>「フリーフォーム：図形」と</w:t>
      </w:r>
      <w:r w:rsidR="00A924CF">
        <w:rPr>
          <w:rFonts w:hint="eastAsia"/>
        </w:rPr>
        <w:t>「</w:t>
      </w:r>
      <w:r w:rsidR="00652BD6">
        <w:rPr>
          <w:rFonts w:hint="eastAsia"/>
        </w:rPr>
        <w:t>曲線</w:t>
      </w:r>
      <w:r w:rsidR="00A924CF">
        <w:rPr>
          <w:rFonts w:hint="eastAsia"/>
        </w:rPr>
        <w:t>」は3次のベジェ曲線です。</w:t>
      </w:r>
      <w:r w:rsidR="00A61F4A">
        <w:rPr>
          <w:rFonts w:hint="eastAsia"/>
        </w:rPr>
        <w:t>印刷業界で標準的に用いられているP</w:t>
      </w:r>
      <w:r w:rsidR="00A61F4A">
        <w:t>ostScript</w:t>
      </w:r>
      <w:r w:rsidR="00A61F4A">
        <w:rPr>
          <w:rFonts w:hint="eastAsia"/>
        </w:rPr>
        <w:t>フォント</w:t>
      </w:r>
      <w:r w:rsidR="00BE42F1">
        <w:rPr>
          <w:rFonts w:hint="eastAsia"/>
        </w:rPr>
        <w:t>や</w:t>
      </w:r>
      <w:r w:rsidR="00A924CF">
        <w:rPr>
          <w:rFonts w:hint="eastAsia"/>
        </w:rPr>
        <w:t>この</w:t>
      </w:r>
      <w:r w:rsidR="00484D5C">
        <w:rPr>
          <w:rFonts w:hint="eastAsia"/>
        </w:rPr>
        <w:t>文書で使われている</w:t>
      </w:r>
      <w:r w:rsidR="00A924CF">
        <w:rPr>
          <w:rFonts w:hint="eastAsia"/>
        </w:rPr>
        <w:t>游明朝</w:t>
      </w:r>
      <w:r w:rsidR="00BE42F1">
        <w:rPr>
          <w:rFonts w:hint="eastAsia"/>
        </w:rPr>
        <w:t>は</w:t>
      </w:r>
      <w:r w:rsidR="00A924CF">
        <w:rPr>
          <w:rFonts w:hint="eastAsia"/>
        </w:rPr>
        <w:t>3次のベジェ</w:t>
      </w:r>
      <w:r w:rsidR="00A61F4A">
        <w:rPr>
          <w:rFonts w:hint="eastAsia"/>
        </w:rPr>
        <w:t>曲線</w:t>
      </w:r>
      <w:r w:rsidR="00A924CF">
        <w:rPr>
          <w:rFonts w:hint="eastAsia"/>
        </w:rPr>
        <w:t>です。</w:t>
      </w:r>
    </w:p>
    <w:p w14:paraId="00663254" w14:textId="6C9E251C" w:rsidR="008B6EAE" w:rsidRDefault="003F521A">
      <w:r>
        <w:rPr>
          <w:rFonts w:hint="eastAsia"/>
        </w:rPr>
        <w:t xml:space="preserve">　ベジェ曲線の例として、</w:t>
      </w:r>
      <w:r w:rsidR="00A403D7">
        <w:fldChar w:fldCharType="begin"/>
      </w:r>
      <w:r w:rsidR="00A403D7">
        <w:instrText xml:space="preserve"> </w:instrText>
      </w:r>
      <w:r w:rsidR="00A403D7">
        <w:rPr>
          <w:rFonts w:hint="eastAsia"/>
        </w:rPr>
        <w:instrText>REF _Ref246912589 \h</w:instrText>
      </w:r>
      <w:r w:rsidR="00A403D7">
        <w:instrText xml:space="preserve"> </w:instrText>
      </w:r>
      <w:r w:rsidR="00A403D7">
        <w:fldChar w:fldCharType="separate"/>
      </w:r>
      <w:r w:rsidR="00C21FA7">
        <w:rPr>
          <w:rFonts w:hint="eastAsia"/>
        </w:rPr>
        <w:t>図</w:t>
      </w:r>
      <w:r w:rsidR="00C21FA7">
        <w:rPr>
          <w:noProof/>
        </w:rPr>
        <w:t>1</w:t>
      </w:r>
      <w:r w:rsidR="00A403D7">
        <w:fldChar w:fldCharType="end"/>
      </w:r>
      <w:r w:rsidR="0035508B">
        <w:rPr>
          <w:rFonts w:hint="eastAsia"/>
        </w:rPr>
        <w:t>に</w:t>
      </w:r>
      <w:r w:rsidR="00584A83">
        <w:rPr>
          <w:rFonts w:hint="eastAsia"/>
        </w:rPr>
        <w:t>PostScript</w:t>
      </w:r>
      <w:r w:rsidR="008B6EAE">
        <w:rPr>
          <w:rFonts w:hint="eastAsia"/>
        </w:rPr>
        <w:t>フォントのHとOを示します。</w:t>
      </w:r>
    </w:p>
    <w:p w14:paraId="6BA56501" w14:textId="77777777" w:rsidR="008B6EAE" w:rsidRDefault="00222540" w:rsidP="0062190E">
      <w:pPr>
        <w:pStyle w:val="aa"/>
        <w:spacing w:before="400"/>
      </w:pPr>
      <w:r>
        <w:rPr>
          <w:rFonts w:hint="eastAsia"/>
          <w:noProof/>
        </w:rPr>
        <w:drawing>
          <wp:inline distT="0" distB="0" distL="0" distR="0" wp14:anchorId="174A21F0" wp14:editId="1204A93D">
            <wp:extent cx="2059305" cy="1939925"/>
            <wp:effectExtent l="0" t="0" r="0" b="3175"/>
            <wp:docPr id="1" name="図 1" descr="f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1939925"/>
                    </a:xfrm>
                    <a:prstGeom prst="rect">
                      <a:avLst/>
                    </a:prstGeom>
                    <a:noFill/>
                    <a:ln>
                      <a:noFill/>
                    </a:ln>
                  </pic:spPr>
                </pic:pic>
              </a:graphicData>
            </a:graphic>
          </wp:inline>
        </w:drawing>
      </w:r>
      <w:r w:rsidR="008B6EAE">
        <w:rPr>
          <w:rFonts w:hint="eastAsia"/>
        </w:rPr>
        <w:t xml:space="preserve">　　　</w:t>
      </w:r>
      <w:r>
        <w:rPr>
          <w:rFonts w:hint="eastAsia"/>
          <w:noProof/>
        </w:rPr>
        <w:drawing>
          <wp:inline distT="0" distB="0" distL="0" distR="0" wp14:anchorId="57DD53B6" wp14:editId="60E1630D">
            <wp:extent cx="2059305" cy="1987550"/>
            <wp:effectExtent l="0" t="0" r="0" b="0"/>
            <wp:docPr id="2" name="図 2" descr="f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987550"/>
                    </a:xfrm>
                    <a:prstGeom prst="rect">
                      <a:avLst/>
                    </a:prstGeom>
                    <a:noFill/>
                    <a:ln>
                      <a:noFill/>
                    </a:ln>
                  </pic:spPr>
                </pic:pic>
              </a:graphicData>
            </a:graphic>
          </wp:inline>
        </w:drawing>
      </w:r>
    </w:p>
    <w:p w14:paraId="4320C2D0" w14:textId="4016F075" w:rsidR="008B6EAE" w:rsidRDefault="008B6EAE" w:rsidP="00A403D7">
      <w:pPr>
        <w:pStyle w:val="a7"/>
        <w:spacing w:after="400"/>
      </w:pPr>
      <w:bookmarkStart w:id="0" w:name="_Ref246912589"/>
      <w:bookmarkStart w:id="1" w:name="_Ref457588796"/>
      <w:r>
        <w:rPr>
          <w:rFonts w:hint="eastAsia"/>
        </w:rPr>
        <w:t>図</w:t>
      </w:r>
      <w:r w:rsidR="00A403D7">
        <w:fldChar w:fldCharType="begin"/>
      </w:r>
      <w:r w:rsidR="00A403D7">
        <w:instrText xml:space="preserve"> </w:instrText>
      </w:r>
      <w:r w:rsidR="00A403D7">
        <w:rPr>
          <w:rFonts w:hint="eastAsia"/>
        </w:rPr>
        <w:instrText>SEQ 図 \* ARABIC</w:instrText>
      </w:r>
      <w:r w:rsidR="00A403D7">
        <w:instrText xml:space="preserve"> </w:instrText>
      </w:r>
      <w:r w:rsidR="00A403D7">
        <w:fldChar w:fldCharType="separate"/>
      </w:r>
      <w:r w:rsidR="00C21FA7">
        <w:rPr>
          <w:noProof/>
        </w:rPr>
        <w:t>1</w:t>
      </w:r>
      <w:r w:rsidR="00A403D7">
        <w:fldChar w:fldCharType="end"/>
      </w:r>
      <w:bookmarkEnd w:id="0"/>
      <w:r>
        <w:rPr>
          <w:rFonts w:hint="eastAsia"/>
        </w:rPr>
        <w:t xml:space="preserve">　ポストスクリプトフォント</w:t>
      </w:r>
      <w:bookmarkEnd w:id="1"/>
    </w:p>
    <w:p w14:paraId="5ADE798E" w14:textId="2D431633" w:rsidR="008B6EAE" w:rsidRDefault="008B6EAE">
      <w:r>
        <w:rPr>
          <w:rFonts w:hint="eastAsia"/>
        </w:rPr>
        <w:t xml:space="preserve">　</w:t>
      </w:r>
      <w:r w:rsidR="003F521A">
        <w:rPr>
          <w:rFonts w:hint="eastAsia"/>
        </w:rPr>
        <w:t>この単元</w:t>
      </w:r>
      <w:r w:rsidR="00037B0B">
        <w:rPr>
          <w:rFonts w:hint="eastAsia"/>
        </w:rPr>
        <w:t>の目的は</w:t>
      </w:r>
      <w:r w:rsidR="003F521A">
        <w:rPr>
          <w:rFonts w:hint="eastAsia"/>
        </w:rPr>
        <w:t>、</w:t>
      </w:r>
      <w:r>
        <w:rPr>
          <w:rFonts w:hint="eastAsia"/>
        </w:rPr>
        <w:t>ベジェ曲線の仕組みを理解し、思い通りの曲線を描ける</w:t>
      </w:r>
      <w:r w:rsidR="00A61F4A">
        <w:rPr>
          <w:rFonts w:hint="eastAsia"/>
        </w:rPr>
        <w:t>ようになる</w:t>
      </w:r>
      <w:r w:rsidR="003F521A">
        <w:rPr>
          <w:rFonts w:hint="eastAsia"/>
        </w:rPr>
        <w:t>こと</w:t>
      </w:r>
      <w:r w:rsidR="00037B0B">
        <w:rPr>
          <w:rFonts w:hint="eastAsia"/>
        </w:rPr>
        <w:t>です。</w:t>
      </w:r>
      <w:r w:rsidR="00990E34">
        <w:rPr>
          <w:rFonts w:hint="eastAsia"/>
        </w:rPr>
        <w:t>本</w:t>
      </w:r>
      <w:r w:rsidR="00037B0B">
        <w:rPr>
          <w:rFonts w:hint="eastAsia"/>
        </w:rPr>
        <w:t>単元で</w:t>
      </w:r>
      <w:r w:rsidR="00990E34">
        <w:rPr>
          <w:rFonts w:hint="eastAsia"/>
        </w:rPr>
        <w:t>は</w:t>
      </w:r>
      <w:r w:rsidR="00971551">
        <w:rPr>
          <w:rFonts w:hint="eastAsia"/>
        </w:rPr>
        <w:t>P</w:t>
      </w:r>
      <w:r w:rsidR="00971551">
        <w:t>owerPoint</w:t>
      </w:r>
      <w:r w:rsidR="00971551">
        <w:rPr>
          <w:rFonts w:hint="eastAsia"/>
        </w:rPr>
        <w:t>の用語にならって</w:t>
      </w:r>
      <w:r w:rsidR="00990E34">
        <w:fldChar w:fldCharType="begin"/>
      </w:r>
      <w:r w:rsidR="00990E34">
        <w:instrText xml:space="preserve"> REF _Ref246912589 \h </w:instrText>
      </w:r>
      <w:r w:rsidR="00990E34">
        <w:fldChar w:fldCharType="separate"/>
      </w:r>
      <w:r w:rsidR="00C21FA7">
        <w:rPr>
          <w:rFonts w:hint="eastAsia"/>
        </w:rPr>
        <w:t>図</w:t>
      </w:r>
      <w:r w:rsidR="00C21FA7">
        <w:rPr>
          <w:noProof/>
        </w:rPr>
        <w:t>1</w:t>
      </w:r>
      <w:r w:rsidR="00990E34">
        <w:fldChar w:fldCharType="end"/>
      </w:r>
      <w:r w:rsidR="00990E34">
        <w:rPr>
          <w:rFonts w:hint="eastAsia"/>
        </w:rPr>
        <w:t>の</w:t>
      </w:r>
      <w:r w:rsidR="00990E34" w:rsidRPr="000726FF">
        <w:rPr>
          <w:rStyle w:val="afd"/>
          <w:rFonts w:hint="eastAsia"/>
        </w:rPr>
        <w:t>■を「頂点」</w:t>
      </w:r>
      <w:r w:rsidR="00990E34">
        <w:rPr>
          <w:rFonts w:hint="eastAsia"/>
        </w:rPr>
        <w:t>、</w:t>
      </w:r>
      <w:r w:rsidR="00990E34" w:rsidRPr="000726FF">
        <w:rPr>
          <w:rStyle w:val="afd"/>
          <w:rFonts w:hint="eastAsia"/>
        </w:rPr>
        <w:t>□を「制御点」</w:t>
      </w:r>
      <w:r w:rsidR="00990E34">
        <w:rPr>
          <w:rFonts w:hint="eastAsia"/>
        </w:rPr>
        <w:t>と呼びます。</w:t>
      </w:r>
    </w:p>
    <w:p w14:paraId="23EA2E2E" w14:textId="77777777" w:rsidR="008B6EAE" w:rsidRDefault="008B348A" w:rsidP="00652BD6">
      <w:pPr>
        <w:pStyle w:val="2"/>
        <w:spacing w:before="400"/>
      </w:pPr>
      <w:r>
        <w:rPr>
          <w:rFonts w:hint="eastAsia"/>
        </w:rPr>
        <w:t>図形のパラメトリック表現</w:t>
      </w:r>
    </w:p>
    <w:p w14:paraId="69FA5C45" w14:textId="77777777" w:rsidR="00544F24" w:rsidRDefault="003A4FDB">
      <w:r>
        <w:rPr>
          <w:rFonts w:hint="eastAsia"/>
        </w:rPr>
        <w:t xml:space="preserve">　ベジェ曲線を理解するには、曲線のパラメトリック表現</w:t>
      </w:r>
      <w:r w:rsidR="00D70436">
        <w:rPr>
          <w:rFonts w:hint="eastAsia"/>
        </w:rPr>
        <w:t>（媒介変数を用いる表現）</w:t>
      </w:r>
      <w:r w:rsidR="00544F24">
        <w:rPr>
          <w:rFonts w:hint="eastAsia"/>
        </w:rPr>
        <w:t>を知る必要があります。</w:t>
      </w:r>
    </w:p>
    <w:p w14:paraId="44B2C0CC" w14:textId="77777777" w:rsidR="00544F24" w:rsidRDefault="00222540" w:rsidP="0062190E">
      <w:pPr>
        <w:pStyle w:val="aa"/>
        <w:spacing w:before="400"/>
      </w:pPr>
      <w:r>
        <w:rPr>
          <w:noProof/>
        </w:rPr>
        <w:lastRenderedPageBreak/>
        <w:drawing>
          <wp:inline distT="0" distB="0" distL="0" distR="0" wp14:anchorId="7D52E72E" wp14:editId="707BC6EB">
            <wp:extent cx="2525363" cy="228667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533203" cy="2293770"/>
                    </a:xfrm>
                    <a:prstGeom prst="rect">
                      <a:avLst/>
                    </a:prstGeom>
                    <a:noFill/>
                    <a:ln>
                      <a:noFill/>
                    </a:ln>
                  </pic:spPr>
                </pic:pic>
              </a:graphicData>
            </a:graphic>
          </wp:inline>
        </w:drawing>
      </w:r>
    </w:p>
    <w:p w14:paraId="189B2402" w14:textId="2468BA10" w:rsidR="00544F24" w:rsidRDefault="00C407A5" w:rsidP="00A403D7">
      <w:pPr>
        <w:pStyle w:val="a7"/>
        <w:spacing w:after="400"/>
      </w:pPr>
      <w:bookmarkStart w:id="2" w:name="_Ref246912621"/>
      <w:bookmarkStart w:id="3" w:name="_Ref457588870"/>
      <w:r>
        <w:rPr>
          <w:rFonts w:hint="eastAsia"/>
        </w:rPr>
        <w:t>図</w:t>
      </w:r>
      <w:bookmarkEnd w:id="2"/>
      <w:r w:rsidR="00A403D7">
        <w:fldChar w:fldCharType="begin"/>
      </w:r>
      <w:r w:rsidR="00A403D7">
        <w:instrText xml:space="preserve"> </w:instrText>
      </w:r>
      <w:r w:rsidR="00A403D7">
        <w:rPr>
          <w:rFonts w:hint="eastAsia"/>
        </w:rPr>
        <w:instrText>SEQ 図 \* ARABIC</w:instrText>
      </w:r>
      <w:r w:rsidR="00A403D7">
        <w:instrText xml:space="preserve"> </w:instrText>
      </w:r>
      <w:r w:rsidR="00A403D7">
        <w:fldChar w:fldCharType="separate"/>
      </w:r>
      <w:r w:rsidR="00C21FA7">
        <w:rPr>
          <w:noProof/>
        </w:rPr>
        <w:t>2</w:t>
      </w:r>
      <w:r w:rsidR="00A403D7">
        <w:fldChar w:fldCharType="end"/>
      </w:r>
      <w:bookmarkEnd w:id="3"/>
      <w:r w:rsidR="00544F24">
        <w:rPr>
          <w:rFonts w:hint="eastAsia"/>
        </w:rPr>
        <w:t xml:space="preserve">　円</w:t>
      </w:r>
      <w:r w:rsidR="00B744CA">
        <w:rPr>
          <w:rFonts w:hint="eastAsia"/>
        </w:rPr>
        <w:t>の表し方</w:t>
      </w:r>
    </w:p>
    <w:p w14:paraId="12C128A9" w14:textId="59755FBF" w:rsidR="000441A1" w:rsidRDefault="00C407A5">
      <w:r>
        <w:rPr>
          <w:rFonts w:hint="eastAsia"/>
        </w:rPr>
        <w:t xml:space="preserve">　</w:t>
      </w:r>
      <w:r w:rsidR="00A403D7">
        <w:fldChar w:fldCharType="begin"/>
      </w:r>
      <w:r w:rsidR="00A403D7">
        <w:instrText xml:space="preserve"> </w:instrText>
      </w:r>
      <w:r w:rsidR="00A403D7">
        <w:rPr>
          <w:rFonts w:hint="eastAsia"/>
        </w:rPr>
        <w:instrText>REF _Ref457588870 \h</w:instrText>
      </w:r>
      <w:r w:rsidR="00A403D7">
        <w:instrText xml:space="preserve"> </w:instrText>
      </w:r>
      <w:r w:rsidR="00A403D7">
        <w:fldChar w:fldCharType="separate"/>
      </w:r>
      <w:r w:rsidR="00C21FA7">
        <w:rPr>
          <w:rFonts w:hint="eastAsia"/>
        </w:rPr>
        <w:t>図</w:t>
      </w:r>
      <w:r w:rsidR="00C21FA7">
        <w:rPr>
          <w:noProof/>
        </w:rPr>
        <w:t>2</w:t>
      </w:r>
      <w:r w:rsidR="00A403D7">
        <w:fldChar w:fldCharType="end"/>
      </w:r>
      <w:r>
        <w:rPr>
          <w:rFonts w:hint="eastAsia"/>
        </w:rPr>
        <w:t>のように</w:t>
      </w:r>
      <w:r w:rsidR="003A4FDB">
        <w:rPr>
          <w:rFonts w:hint="eastAsia"/>
        </w:rPr>
        <w:t>原点を中心とする半径</w:t>
      </w:r>
      <w:r w:rsidR="003A4FDB" w:rsidRPr="003A4FDB">
        <w:rPr>
          <w:rStyle w:val="af"/>
          <w:rFonts w:hint="eastAsia"/>
        </w:rPr>
        <w:t>r</w:t>
      </w:r>
      <w:r w:rsidR="003A4FDB">
        <w:rPr>
          <w:rFonts w:hint="eastAsia"/>
        </w:rPr>
        <w:t>の円の方程式は</w:t>
      </w:r>
    </w:p>
    <w:p w14:paraId="17419D42" w14:textId="77777777" w:rsidR="008B6EAE" w:rsidRDefault="00C21FA7" w:rsidP="008937A0">
      <w:pPr>
        <w:pStyle w:val="af2"/>
        <w:spacing w:before="200" w:after="200"/>
      </w:pPr>
      <m:oMathPara>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p w14:paraId="374879EF" w14:textId="32AF24BD" w:rsidR="00695FF4" w:rsidRDefault="000441A1" w:rsidP="000441A1">
      <w:r>
        <w:rPr>
          <w:rFonts w:hint="eastAsia"/>
        </w:rPr>
        <w:t>です</w:t>
      </w:r>
      <w:r w:rsidR="00C407A5">
        <w:rPr>
          <w:rFonts w:hint="eastAsia"/>
        </w:rPr>
        <w:t>。</w:t>
      </w:r>
      <w:r w:rsidR="00652BD6">
        <w:rPr>
          <w:rFonts w:hint="eastAsia"/>
        </w:rPr>
        <w:t>しかし、これはコンピューター</w:t>
      </w:r>
      <w:r w:rsidR="00F1681B">
        <w:rPr>
          <w:rFonts w:hint="eastAsia"/>
        </w:rPr>
        <w:t>で円を描く</w:t>
      </w:r>
      <w:r w:rsidR="00695FF4">
        <w:rPr>
          <w:rFonts w:hint="eastAsia"/>
        </w:rPr>
        <w:t>の</w:t>
      </w:r>
      <w:r w:rsidR="00F1681B">
        <w:rPr>
          <w:rFonts w:hint="eastAsia"/>
        </w:rPr>
        <w:t>にふさわしい形</w:t>
      </w:r>
      <w:r w:rsidR="00C03AA1">
        <w:rPr>
          <w:rFonts w:hint="eastAsia"/>
        </w:rPr>
        <w:t>とは言えません</w:t>
      </w:r>
      <w:r w:rsidR="00F1681B">
        <w:rPr>
          <w:rFonts w:hint="eastAsia"/>
        </w:rPr>
        <w:t>。</w:t>
      </w:r>
      <w:r w:rsidR="00652BD6">
        <w:rPr>
          <w:rFonts w:hint="eastAsia"/>
        </w:rPr>
        <w:t>コンピューターで</w:t>
      </w:r>
      <w:r w:rsidR="00F1681B">
        <w:rPr>
          <w:rFonts w:hint="eastAsia"/>
        </w:rPr>
        <w:t>円を描くには、</w:t>
      </w:r>
      <w:r w:rsidR="00695FF4">
        <w:rPr>
          <w:rFonts w:hint="eastAsia"/>
        </w:rPr>
        <w:t>次のよう</w:t>
      </w:r>
      <w:r w:rsidR="000468C9">
        <w:rPr>
          <w:rFonts w:hint="eastAsia"/>
        </w:rPr>
        <w:t>なパラメトリック表現を使います</w:t>
      </w:r>
      <w:r w:rsidR="000B19CC">
        <w:rPr>
          <w:rStyle w:val="afb"/>
        </w:rPr>
        <w:footnoteReference w:id="1"/>
      </w:r>
      <w:r w:rsidR="000468C9">
        <w:rPr>
          <w:rFonts w:hint="eastAsia"/>
        </w:rPr>
        <w:t>。</w:t>
      </w:r>
    </w:p>
    <w:p w14:paraId="070E5583" w14:textId="3A94393B" w:rsidR="008937A0" w:rsidRPr="008937A0" w:rsidRDefault="008937A0" w:rsidP="008937A0">
      <w:pPr>
        <w:pStyle w:val="af2"/>
        <w:spacing w:before="200" w:after="200"/>
      </w:pPr>
      <m:oMathPara>
        <m:oMath>
          <m:r>
            <w:rPr>
              <w:rFonts w:ascii="Cambria Math" w:hAnsi="Cambria Math"/>
            </w:rPr>
            <m:t>x=r</m:t>
          </m:r>
          <m:func>
            <m:funcPr>
              <m:ctrlPr>
                <w:rPr>
                  <w:rFonts w:ascii="Cambria Math" w:hAnsi="Cambria Math"/>
                  <w:i/>
                </w:rPr>
              </m:ctrlPr>
            </m:funcPr>
            <m:fName>
              <m:r>
                <m:rPr>
                  <m:sty m:val="p"/>
                </m:rPr>
                <w:rPr>
                  <w:rFonts w:ascii="Cambria Math" w:hAnsi="Cambria Math"/>
                </w:rPr>
                <m:t xml:space="preserve"> cos</m:t>
              </m:r>
            </m:fName>
            <m:e>
              <m:r>
                <w:rPr>
                  <w:rFonts w:ascii="Cambria Math" w:hAnsi="Cambria Math"/>
                </w:rPr>
                <m:t xml:space="preserve"> 2πu</m:t>
              </m:r>
            </m:e>
          </m:func>
        </m:oMath>
      </m:oMathPara>
    </w:p>
    <w:p w14:paraId="5622A2D1" w14:textId="63646EBD" w:rsidR="008937A0" w:rsidRDefault="008937A0" w:rsidP="004D69BE">
      <w:pPr>
        <w:pStyle w:val="af2"/>
        <w:spacing w:before="200" w:after="200"/>
      </w:pPr>
      <m:oMathPara>
        <m:oMath>
          <m:r>
            <w:rPr>
              <w:rFonts w:ascii="Cambria Math" w:hAnsi="Cambria Math"/>
            </w:rPr>
            <m:t xml:space="preserve">y=r </m:t>
          </m:r>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 2πu</m:t>
              </m:r>
            </m:e>
          </m:func>
        </m:oMath>
      </m:oMathPara>
    </w:p>
    <w:p w14:paraId="3A1CDFF6" w14:textId="6F8CFD1A" w:rsidR="00652BD6" w:rsidRDefault="00652BD6">
      <w:r>
        <w:rPr>
          <w:rFonts w:hint="eastAsia"/>
        </w:rPr>
        <w:t xml:space="preserve">　</w:t>
      </w:r>
      <w:r w:rsidR="00D70436">
        <w:rPr>
          <w:rFonts w:hint="eastAsia"/>
        </w:rPr>
        <w:t>パラメータ（</w:t>
      </w:r>
      <w:r w:rsidR="000441A1">
        <w:rPr>
          <w:rFonts w:hint="eastAsia"/>
        </w:rPr>
        <w:t>媒介変数</w:t>
      </w:r>
      <w:r w:rsidR="00D70436">
        <w:rPr>
          <w:rFonts w:hint="eastAsia"/>
        </w:rPr>
        <w:t>）</w:t>
      </w:r>
      <w:r w:rsidR="000441A1" w:rsidRPr="000441A1">
        <w:rPr>
          <w:rStyle w:val="af"/>
          <w:rFonts w:hint="eastAsia"/>
        </w:rPr>
        <w:t>u</w:t>
      </w:r>
      <w:r w:rsidR="000441A1">
        <w:rPr>
          <w:rFonts w:hint="eastAsia"/>
        </w:rPr>
        <w:t>が0</w:t>
      </w:r>
      <w:r w:rsidR="00F1681B">
        <w:t xml:space="preserve"> </w:t>
      </w:r>
      <w:r w:rsidR="00F1681B">
        <w:rPr>
          <w:rFonts w:hint="eastAsia"/>
        </w:rPr>
        <w:t xml:space="preserve">→ </w:t>
      </w:r>
      <w:r w:rsidR="00F1681B">
        <w:t>1</w:t>
      </w:r>
      <w:r w:rsidR="00F1681B">
        <w:rPr>
          <w:rFonts w:hint="eastAsia"/>
        </w:rPr>
        <w:t>の範囲で</w:t>
      </w:r>
      <w:r w:rsidR="000441A1">
        <w:rPr>
          <w:rFonts w:hint="eastAsia"/>
        </w:rPr>
        <w:t>変化すると</w:t>
      </w:r>
      <w:r w:rsidR="00D70436">
        <w:rPr>
          <w:rFonts w:hint="eastAsia"/>
        </w:rPr>
        <w:t>、</w:t>
      </w:r>
      <w:r w:rsidR="00F1681B">
        <w:rPr>
          <w:rFonts w:hint="eastAsia"/>
        </w:rPr>
        <w:t>sinやcosの引数は0</w:t>
      </w:r>
      <w:r w:rsidR="00F1681B">
        <w:t xml:space="preserve"> </w:t>
      </w:r>
      <w:r w:rsidR="00F1681B">
        <w:rPr>
          <w:rFonts w:hint="eastAsia"/>
        </w:rPr>
        <w:t>→</w:t>
      </w:r>
      <w:r w:rsidR="00F1681B">
        <w:t xml:space="preserve"> 2</w:t>
      </w:r>
      <w:r w:rsidR="00F1681B" w:rsidRPr="00F1681B">
        <w:rPr>
          <w:rFonts w:ascii="Symbol" w:hAnsi="Symbol"/>
        </w:rPr>
        <w:t></w:t>
      </w:r>
      <w:r w:rsidR="00F1681B">
        <w:rPr>
          <w:rFonts w:hint="eastAsia"/>
        </w:rPr>
        <w:t>の範囲で変化します。</w:t>
      </w:r>
      <w:r w:rsidR="00695FF4" w:rsidRPr="00695FF4">
        <w:rPr>
          <w:rStyle w:val="af0"/>
        </w:rPr>
        <w:t>(</w:t>
      </w:r>
      <w:r w:rsidR="00695FF4" w:rsidRPr="00695FF4">
        <w:rPr>
          <w:rStyle w:val="af"/>
        </w:rPr>
        <w:t>x</w:t>
      </w:r>
      <w:r w:rsidR="00695FF4" w:rsidRPr="00695FF4">
        <w:rPr>
          <w:rStyle w:val="af0"/>
        </w:rPr>
        <w:t xml:space="preserve">, </w:t>
      </w:r>
      <w:r w:rsidR="00695FF4" w:rsidRPr="00695FF4">
        <w:rPr>
          <w:rStyle w:val="af"/>
        </w:rPr>
        <w:t>y</w:t>
      </w:r>
      <w:r w:rsidR="00695FF4" w:rsidRPr="00695FF4">
        <w:rPr>
          <w:rStyle w:val="af0"/>
        </w:rPr>
        <w:t>)</w:t>
      </w:r>
      <w:r w:rsidR="00695FF4" w:rsidRPr="00695FF4">
        <w:t xml:space="preserve"> 座標は</w:t>
      </w:r>
      <w:r w:rsidR="00695FF4">
        <w:fldChar w:fldCharType="begin"/>
      </w:r>
      <w:r w:rsidR="00695FF4">
        <w:instrText xml:space="preserve"> REF _Ref457588870 \h </w:instrText>
      </w:r>
      <w:r w:rsidR="00695FF4">
        <w:fldChar w:fldCharType="separate"/>
      </w:r>
      <w:r w:rsidR="00C21FA7">
        <w:rPr>
          <w:rFonts w:hint="eastAsia"/>
        </w:rPr>
        <w:t>図</w:t>
      </w:r>
      <w:r w:rsidR="00C21FA7">
        <w:rPr>
          <w:noProof/>
        </w:rPr>
        <w:t>2</w:t>
      </w:r>
      <w:r w:rsidR="00695FF4">
        <w:fldChar w:fldCharType="end"/>
      </w:r>
      <w:r w:rsidR="00695FF4">
        <w:rPr>
          <w:rFonts w:hint="eastAsia"/>
        </w:rPr>
        <w:t>の円周上を1周します。</w:t>
      </w:r>
      <w:r w:rsidR="00695FF4" w:rsidRPr="000468C9">
        <w:rPr>
          <w:rStyle w:val="af"/>
          <w:rFonts w:hint="eastAsia"/>
        </w:rPr>
        <w:t>u</w:t>
      </w:r>
      <w:r w:rsidR="00695FF4">
        <w:rPr>
          <w:rFonts w:hint="eastAsia"/>
        </w:rPr>
        <w:t>を少しずつ変化させて</w:t>
      </w:r>
      <w:r w:rsidR="000468C9">
        <w:rPr>
          <w:rFonts w:hint="eastAsia"/>
        </w:rPr>
        <w:t xml:space="preserve">得られる </w:t>
      </w:r>
      <w:r w:rsidR="00695FF4" w:rsidRPr="00695FF4">
        <w:rPr>
          <w:rStyle w:val="af0"/>
        </w:rPr>
        <w:t>(</w:t>
      </w:r>
      <w:r w:rsidR="00695FF4" w:rsidRPr="00695FF4">
        <w:rPr>
          <w:rStyle w:val="af"/>
        </w:rPr>
        <w:t>x</w:t>
      </w:r>
      <w:r w:rsidR="00695FF4" w:rsidRPr="00695FF4">
        <w:rPr>
          <w:rStyle w:val="af0"/>
        </w:rPr>
        <w:t xml:space="preserve">, </w:t>
      </w:r>
      <w:r w:rsidR="00695FF4" w:rsidRPr="00695FF4">
        <w:rPr>
          <w:rStyle w:val="af"/>
        </w:rPr>
        <w:t>y</w:t>
      </w:r>
      <w:r w:rsidR="00695FF4" w:rsidRPr="00695FF4">
        <w:rPr>
          <w:rStyle w:val="af0"/>
        </w:rPr>
        <w:t>)</w:t>
      </w:r>
      <w:r w:rsidR="00695FF4" w:rsidRPr="00695FF4">
        <w:t xml:space="preserve"> </w:t>
      </w:r>
      <w:r w:rsidR="00695FF4">
        <w:rPr>
          <w:rFonts w:hint="eastAsia"/>
        </w:rPr>
        <w:t>座標を直線で結ぶと、</w:t>
      </w:r>
      <w:r w:rsidR="000441A1">
        <w:rPr>
          <w:rFonts w:hint="eastAsia"/>
        </w:rPr>
        <w:t>円</w:t>
      </w:r>
      <w:r w:rsidR="000468C9">
        <w:rPr>
          <w:rFonts w:hint="eastAsia"/>
        </w:rPr>
        <w:t>になります。</w:t>
      </w:r>
    </w:p>
    <w:p w14:paraId="00C8B2B8" w14:textId="625952F4" w:rsidR="00C407A5" w:rsidRDefault="00652BD6">
      <w:r>
        <w:rPr>
          <w:rFonts w:hint="eastAsia"/>
        </w:rPr>
        <w:t xml:space="preserve">　</w:t>
      </w:r>
      <w:r w:rsidR="00D67D06">
        <w:rPr>
          <w:rFonts w:hint="eastAsia"/>
        </w:rPr>
        <w:t>次に</w:t>
      </w:r>
      <w:r w:rsidR="00A403D7">
        <w:fldChar w:fldCharType="begin"/>
      </w:r>
      <w:r w:rsidR="00A403D7">
        <w:instrText xml:space="preserve"> REF _Ref457588901 \h </w:instrText>
      </w:r>
      <w:r w:rsidR="00A403D7">
        <w:fldChar w:fldCharType="separate"/>
      </w:r>
      <w:r w:rsidR="00C21FA7">
        <w:rPr>
          <w:rFonts w:hint="eastAsia"/>
        </w:rPr>
        <w:t>図</w:t>
      </w:r>
      <w:r w:rsidR="00C21FA7">
        <w:rPr>
          <w:noProof/>
        </w:rPr>
        <w:t>3</w:t>
      </w:r>
      <w:r w:rsidR="00A403D7">
        <w:fldChar w:fldCharType="end"/>
      </w:r>
      <w:r w:rsidR="00D67D06">
        <w:rPr>
          <w:rFonts w:hint="eastAsia"/>
        </w:rPr>
        <w:t>のような</w:t>
      </w:r>
      <w:r w:rsidR="00CD716A">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oMath>
      <w:r w:rsidR="009E5DC8">
        <w:rPr>
          <w:rFonts w:hint="eastAsia"/>
        </w:rPr>
        <w:t xml:space="preserve"> </w:t>
      </w:r>
      <w:r w:rsidR="00CD716A">
        <w:rPr>
          <w:rFonts w:hint="eastAsia"/>
        </w:rPr>
        <w:t xml:space="preserve">と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2</m:t>
                </m:r>
              </m:sub>
            </m:sSub>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oMath>
      <w:r w:rsidR="009E5DC8" w:rsidRPr="00CD716A">
        <w:rPr>
          <w:rStyle w:val="af0"/>
        </w:rPr>
        <w:t xml:space="preserve"> </w:t>
      </w:r>
      <w:r w:rsidR="00CD716A">
        <w:rPr>
          <w:rFonts w:hint="eastAsia"/>
        </w:rPr>
        <w:t>を結ぶ</w:t>
      </w:r>
      <w:r w:rsidR="00D67D06">
        <w:rPr>
          <w:rFonts w:hint="eastAsia"/>
        </w:rPr>
        <w:t>線分を</w:t>
      </w:r>
      <w:r w:rsidR="00CD716A">
        <w:rPr>
          <w:rFonts w:hint="eastAsia"/>
        </w:rPr>
        <w:t>描くことを</w:t>
      </w:r>
      <w:r w:rsidR="00D67D06">
        <w:rPr>
          <w:rFonts w:hint="eastAsia"/>
        </w:rPr>
        <w:t>考えます。</w:t>
      </w:r>
    </w:p>
    <w:p w14:paraId="2E7CE1DC" w14:textId="77777777" w:rsidR="00C407A5" w:rsidRDefault="00222540" w:rsidP="0062190E">
      <w:pPr>
        <w:pStyle w:val="aa"/>
        <w:spacing w:before="400"/>
      </w:pPr>
      <w:r>
        <w:rPr>
          <w:noProof/>
        </w:rPr>
        <w:lastRenderedPageBreak/>
        <w:drawing>
          <wp:inline distT="0" distB="0" distL="0" distR="0" wp14:anchorId="6710788B" wp14:editId="7DED485B">
            <wp:extent cx="1979875" cy="155941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995242" cy="1571521"/>
                    </a:xfrm>
                    <a:prstGeom prst="rect">
                      <a:avLst/>
                    </a:prstGeom>
                    <a:noFill/>
                    <a:ln>
                      <a:noFill/>
                    </a:ln>
                  </pic:spPr>
                </pic:pic>
              </a:graphicData>
            </a:graphic>
          </wp:inline>
        </w:drawing>
      </w:r>
    </w:p>
    <w:p w14:paraId="07F1846D" w14:textId="42630C0B" w:rsidR="00C407A5" w:rsidRDefault="00C407A5" w:rsidP="00A403D7">
      <w:pPr>
        <w:pStyle w:val="a7"/>
        <w:spacing w:after="400"/>
      </w:pPr>
      <w:bookmarkStart w:id="4" w:name="_Ref246912675"/>
      <w:bookmarkStart w:id="5" w:name="_Ref457588901"/>
      <w:bookmarkStart w:id="6" w:name="_Ref457588895"/>
      <w:r>
        <w:rPr>
          <w:rFonts w:hint="eastAsia"/>
        </w:rPr>
        <w:t>図</w:t>
      </w:r>
      <w:bookmarkEnd w:id="4"/>
      <w:r w:rsidR="00A403D7">
        <w:fldChar w:fldCharType="begin"/>
      </w:r>
      <w:r w:rsidR="00A403D7">
        <w:instrText xml:space="preserve"> </w:instrText>
      </w:r>
      <w:r w:rsidR="00A403D7">
        <w:rPr>
          <w:rFonts w:hint="eastAsia"/>
        </w:rPr>
        <w:instrText>SEQ 図 \* ARABIC</w:instrText>
      </w:r>
      <w:r w:rsidR="00A403D7">
        <w:instrText xml:space="preserve"> </w:instrText>
      </w:r>
      <w:r w:rsidR="00A403D7">
        <w:fldChar w:fldCharType="separate"/>
      </w:r>
      <w:r w:rsidR="00C21FA7">
        <w:rPr>
          <w:noProof/>
        </w:rPr>
        <w:t>3</w:t>
      </w:r>
      <w:r w:rsidR="00A403D7">
        <w:fldChar w:fldCharType="end"/>
      </w:r>
      <w:bookmarkEnd w:id="5"/>
      <w:r>
        <w:rPr>
          <w:rFonts w:hint="eastAsia"/>
        </w:rPr>
        <w:t xml:space="preserve">　線分の</w:t>
      </w:r>
      <w:r w:rsidR="00B744CA">
        <w:rPr>
          <w:rFonts w:hint="eastAsia"/>
        </w:rPr>
        <w:t>表し方</w:t>
      </w:r>
      <w:bookmarkEnd w:id="6"/>
    </w:p>
    <w:p w14:paraId="5771FDDC" w14:textId="26EA54C9" w:rsidR="006731F2" w:rsidRPr="001B58D0" w:rsidRDefault="008C6A1B" w:rsidP="006731F2">
      <w:pPr>
        <w:pStyle w:val="aa"/>
        <w:spacing w:before="400"/>
      </w:pPr>
      <w:r w:rsidRPr="008C6A1B">
        <w:rPr>
          <w:rFonts w:hint="eastAsia"/>
          <w:noProof/>
        </w:rPr>
        <w:drawing>
          <wp:inline distT="0" distB="0" distL="0" distR="0" wp14:anchorId="1E0A6A5E" wp14:editId="0DCE6C54">
            <wp:extent cx="1590675" cy="18383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590675" cy="1838325"/>
                    </a:xfrm>
                    <a:prstGeom prst="rect">
                      <a:avLst/>
                    </a:prstGeom>
                    <a:noFill/>
                    <a:ln>
                      <a:noFill/>
                    </a:ln>
                  </pic:spPr>
                </pic:pic>
              </a:graphicData>
            </a:graphic>
          </wp:inline>
        </w:drawing>
      </w:r>
      <w:r w:rsidR="006731F2" w:rsidRPr="00D67D06">
        <w:rPr>
          <w:rFonts w:hint="eastAsia"/>
        </w:rPr>
        <w:t xml:space="preserve">　　　</w:t>
      </w:r>
      <w:r w:rsidRPr="008C6A1B">
        <w:rPr>
          <w:rFonts w:hint="eastAsia"/>
          <w:noProof/>
        </w:rPr>
        <w:drawing>
          <wp:inline distT="0" distB="0" distL="0" distR="0" wp14:anchorId="509F0C4A" wp14:editId="1CBD581F">
            <wp:extent cx="1581150" cy="15906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p>
    <w:p w14:paraId="4B24C237" w14:textId="517678F4" w:rsidR="006731F2" w:rsidRPr="0089785B" w:rsidRDefault="006731F2" w:rsidP="006731F2">
      <w:pPr>
        <w:pStyle w:val="a7"/>
        <w:spacing w:after="400"/>
      </w:pPr>
      <w:bookmarkStart w:id="7" w:name="_Ref246912709"/>
      <w:bookmarkStart w:id="8" w:name="_Ref457588925"/>
      <w:r w:rsidRPr="0089785B">
        <w:rPr>
          <w:rFonts w:hint="eastAsia"/>
        </w:rPr>
        <w:t>図</w:t>
      </w:r>
      <w:bookmarkEnd w:id="7"/>
      <w:r w:rsidRPr="0089785B">
        <w:fldChar w:fldCharType="begin"/>
      </w:r>
      <w:r w:rsidRPr="0089785B">
        <w:instrText xml:space="preserve"> </w:instrText>
      </w:r>
      <w:r w:rsidRPr="0089785B">
        <w:rPr>
          <w:rFonts w:hint="eastAsia"/>
        </w:rPr>
        <w:instrText>SEQ 図 \* ARABIC</w:instrText>
      </w:r>
      <w:r w:rsidRPr="0089785B">
        <w:instrText xml:space="preserve"> </w:instrText>
      </w:r>
      <w:r w:rsidRPr="0089785B">
        <w:fldChar w:fldCharType="separate"/>
      </w:r>
      <w:r w:rsidR="00C21FA7">
        <w:rPr>
          <w:noProof/>
        </w:rPr>
        <w:t>4</w:t>
      </w:r>
      <w:r w:rsidRPr="0089785B">
        <w:fldChar w:fldCharType="end"/>
      </w:r>
      <w:bookmarkEnd w:id="8"/>
      <w:r w:rsidRPr="0089785B">
        <w:rPr>
          <w:rFonts w:hint="eastAsia"/>
        </w:rPr>
        <w:t xml:space="preserve">　</w:t>
      </w:r>
      <w:r w:rsidRPr="0089785B">
        <w:rPr>
          <w:rStyle w:val="af"/>
          <w:rFonts w:hint="eastAsia"/>
          <w:szCs w:val="21"/>
        </w:rPr>
        <w:t>x</w:t>
      </w:r>
      <w:r w:rsidRPr="0089785B">
        <w:rPr>
          <w:rFonts w:hint="eastAsia"/>
        </w:rPr>
        <w:t>と</w:t>
      </w:r>
      <w:r w:rsidRPr="0089785B">
        <w:rPr>
          <w:rStyle w:val="af"/>
          <w:rFonts w:hint="eastAsia"/>
          <w:szCs w:val="21"/>
        </w:rPr>
        <w:t>y</w:t>
      </w:r>
      <w:r w:rsidRPr="0089785B">
        <w:rPr>
          <w:rFonts w:hint="eastAsia"/>
        </w:rPr>
        <w:t>の変化の様子</w:t>
      </w:r>
    </w:p>
    <w:p w14:paraId="5C3B9FAE" w14:textId="620BFF53" w:rsidR="006731F2" w:rsidRDefault="006731F2" w:rsidP="006731F2">
      <w:r>
        <w:rPr>
          <w:rFonts w:hint="eastAsia"/>
        </w:rPr>
        <w:t xml:space="preserve">　媒介変数</w:t>
      </w:r>
      <w:r w:rsidRPr="003F2530">
        <w:rPr>
          <w:rStyle w:val="af"/>
          <w:rFonts w:hint="eastAsia"/>
        </w:rPr>
        <w:t>u</w:t>
      </w:r>
      <w:r>
        <w:rPr>
          <w:rFonts w:hint="eastAsia"/>
        </w:rPr>
        <w:t>が0から1まで変化すると、軌跡が位置</w:t>
      </w:r>
      <w:r w:rsidR="00817DA5">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e>
        </m:acc>
      </m:oMath>
      <w:r w:rsidR="00817DA5">
        <w:rPr>
          <w:rFonts w:hint="eastAsia"/>
        </w:rPr>
        <w:t xml:space="preserve"> </w:t>
      </w:r>
      <w:r>
        <w:rPr>
          <w:rFonts w:hint="eastAsia"/>
        </w:rPr>
        <w:t>から</w:t>
      </w:r>
      <w:r w:rsidR="00817DA5">
        <w:rPr>
          <w:rFonts w:hint="eastAsia"/>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2</m:t>
                </m:r>
              </m:sub>
            </m:sSub>
          </m:e>
        </m:acc>
      </m:oMath>
      <w:r w:rsidR="00817DA5">
        <w:rPr>
          <w:rFonts w:hint="eastAsia"/>
        </w:rPr>
        <w:t xml:space="preserve"> </w:t>
      </w:r>
      <w:r>
        <w:rPr>
          <w:rFonts w:hint="eastAsia"/>
        </w:rPr>
        <w:t>まで動くようにします。</w:t>
      </w:r>
      <w:r w:rsidRPr="0089785B">
        <w:rPr>
          <w:rStyle w:val="af"/>
          <w:rFonts w:hint="eastAsia"/>
        </w:rPr>
        <w:t>x</w:t>
      </w:r>
      <w:r>
        <w:rPr>
          <w:rFonts w:hint="eastAsia"/>
        </w:rPr>
        <w:t>と</w:t>
      </w:r>
      <w:r w:rsidRPr="0089785B">
        <w:rPr>
          <w:rStyle w:val="af"/>
          <w:rFonts w:hint="eastAsia"/>
        </w:rPr>
        <w:t>y</w:t>
      </w:r>
      <w:r>
        <w:rPr>
          <w:rFonts w:hint="eastAsia"/>
        </w:rPr>
        <w:t>の値が</w:t>
      </w:r>
      <w:r>
        <w:fldChar w:fldCharType="begin"/>
      </w:r>
      <w:r>
        <w:instrText xml:space="preserve"> </w:instrText>
      </w:r>
      <w:r>
        <w:rPr>
          <w:rFonts w:hint="eastAsia"/>
        </w:rPr>
        <w:instrText>REF _Ref457588925 \h</w:instrText>
      </w:r>
      <w:r>
        <w:instrText xml:space="preserve"> </w:instrText>
      </w:r>
      <w:r>
        <w:fldChar w:fldCharType="separate"/>
      </w:r>
      <w:r w:rsidR="00C21FA7" w:rsidRPr="0089785B">
        <w:rPr>
          <w:rFonts w:hint="eastAsia"/>
        </w:rPr>
        <w:t>図</w:t>
      </w:r>
      <w:r w:rsidR="00C21FA7">
        <w:rPr>
          <w:noProof/>
        </w:rPr>
        <w:t>4</w:t>
      </w:r>
      <w:r>
        <w:fldChar w:fldCharType="end"/>
      </w:r>
      <w:r>
        <w:rPr>
          <w:rFonts w:hint="eastAsia"/>
        </w:rPr>
        <w:t>のように変化するように、数式を作ると、以下のようになります。</w:t>
      </w:r>
    </w:p>
    <w:p w14:paraId="21DE24EA" w14:textId="09A023A3" w:rsidR="000277C0" w:rsidRDefault="008937A0" w:rsidP="00E162E2">
      <w:pPr>
        <w:pStyle w:val="af2"/>
        <w:spacing w:before="200" w:after="200"/>
      </w:pPr>
      <m:oMathPara>
        <m:oMath>
          <m:r>
            <w:rPr>
              <w:rFonts w:ascii="Cambria Math" w:hAnsi="Cambria Math"/>
            </w:rPr>
            <m:t>x=</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e>
          </m:d>
          <m:r>
            <w:rPr>
              <w:rFonts w:ascii="Cambria Math" w:hAnsi="Cambria Math"/>
            </w:rPr>
            <m:t>u</m:t>
          </m:r>
          <m:r>
            <m:rPr>
              <m:sty m:val="p"/>
            </m:rPr>
            <w:rPr>
              <w:rFonts w:ascii="Cambria Math" w:hAnsi="Cambria Math"/>
            </w:rPr>
            <w:br/>
          </m:r>
        </m:oMath>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r>
                <w:rPr>
                  <w:rFonts w:ascii="Cambria Math" w:hAnsi="Cambria Math"/>
                </w:rPr>
                <m:t>u</m:t>
              </m:r>
            </m:e>
          </m:d>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ux</m:t>
              </m:r>
            </m:e>
            <m:sub>
              <m:r>
                <m:rPr>
                  <m:sty m:val="p"/>
                </m:rPr>
                <w:rPr>
                  <w:rFonts w:ascii="Cambria Math" w:hAnsi="Cambria Math"/>
                </w:rPr>
                <m:t>2</m:t>
              </m:r>
            </m:sub>
          </m:sSub>
          <m:r>
            <m:rPr>
              <m:sty m:val="p"/>
            </m:rPr>
            <w:br/>
          </m:r>
        </m:oMath>
        <m:oMath>
          <m:r>
            <w:rPr>
              <w:rFonts w:ascii="Cambria Math" w:hAnsi="Cambria Math"/>
            </w:rPr>
            <m:t>y=</m:t>
          </m:r>
          <m:d>
            <m:dPr>
              <m:ctrlPr>
                <w:rPr>
                  <w:rFonts w:ascii="Cambria Math" w:hAnsi="Cambria Math"/>
                </w:rPr>
              </m:ctrlPr>
            </m:dPr>
            <m:e>
              <m:r>
                <m:rPr>
                  <m:sty m:val="p"/>
                </m:rPr>
                <w:rPr>
                  <w:rFonts w:ascii="Cambria Math" w:hAnsi="Cambria Math"/>
                </w:rPr>
                <m:t>1-</m:t>
              </m:r>
              <m:r>
                <w:rPr>
                  <w:rFonts w:ascii="Cambria Math" w:hAnsi="Cambria Math"/>
                </w:rPr>
                <m:t>u</m:t>
              </m:r>
            </m:e>
          </m:d>
          <m:sSub>
            <m:sSubPr>
              <m:ctrlPr>
                <w:rPr>
                  <w:rFonts w:ascii="Cambria Math" w:hAnsi="Cambria Math"/>
                </w:rPr>
              </m:ctrlPr>
            </m:sSubPr>
            <m:e>
              <m:r>
                <w:rPr>
                  <w:rFonts w:ascii="Cambria Math" w:hAnsi="Cambria Math"/>
                </w:rPr>
                <m:t>y</m:t>
              </m:r>
            </m:e>
            <m:sub>
              <m:r>
                <m:rPr>
                  <m:sty m:val="p"/>
                </m:rPr>
                <w:rPr>
                  <w:rFonts w:ascii="Cambria Math" w:hAnsi="Cambria Math"/>
                </w:rPr>
                <m:t>1</m:t>
              </m:r>
            </m:sub>
          </m:sSub>
          <m:r>
            <m:rPr>
              <m:sty m:val="p"/>
            </m:rPr>
            <w:rPr>
              <w:rFonts w:ascii="Cambria Math" w:hAnsi="Cambria Math"/>
            </w:rPr>
            <m:t>+</m:t>
          </m:r>
          <m:r>
            <w:rPr>
              <w:rFonts w:ascii="Cambria Math" w:hAnsi="Cambria Math"/>
            </w:rPr>
            <m:t>u</m:t>
          </m:r>
          <m:sSub>
            <m:sSubPr>
              <m:ctrlPr>
                <w:rPr>
                  <w:rFonts w:ascii="Cambria Math" w:hAnsi="Cambria Math"/>
                </w:rPr>
              </m:ctrlPr>
            </m:sSubPr>
            <m:e>
              <m:r>
                <w:rPr>
                  <w:rFonts w:ascii="Cambria Math" w:hAnsi="Cambria Math"/>
                </w:rPr>
                <m:t>y</m:t>
              </m:r>
            </m:e>
            <m:sub>
              <m:r>
                <m:rPr>
                  <m:sty m:val="p"/>
                </m:rPr>
                <w:rPr>
                  <w:rFonts w:ascii="Cambria Math" w:hAnsi="Cambria Math"/>
                </w:rPr>
                <m:t>2</m:t>
              </m:r>
            </m:sub>
          </m:sSub>
        </m:oMath>
      </m:oMathPara>
    </w:p>
    <w:p w14:paraId="13E8DED3" w14:textId="017F1B9C" w:rsidR="000277C0" w:rsidRDefault="00B744CA" w:rsidP="000277C0">
      <w:r w:rsidRPr="00B744CA">
        <w:rPr>
          <w:rStyle w:val="af"/>
          <w:rFonts w:hint="eastAsia"/>
          <w:i w:val="0"/>
        </w:rPr>
        <w:t xml:space="preserve">　</w:t>
      </w:r>
      <w:r w:rsidRPr="00B744CA">
        <w:rPr>
          <w:rStyle w:val="af"/>
          <w:rFonts w:hint="eastAsia"/>
        </w:rPr>
        <w:t>x</w:t>
      </w:r>
      <w:r>
        <w:rPr>
          <w:rFonts w:hint="eastAsia"/>
        </w:rPr>
        <w:t>と</w:t>
      </w:r>
      <w:r w:rsidRPr="00B744CA">
        <w:rPr>
          <w:rStyle w:val="af"/>
          <w:rFonts w:hint="eastAsia"/>
        </w:rPr>
        <w:t>y</w:t>
      </w:r>
      <w:r>
        <w:rPr>
          <w:rFonts w:hint="eastAsia"/>
        </w:rPr>
        <w:t>の式の形は同型です。これを</w:t>
      </w:r>
      <w:r w:rsidR="006731F2">
        <w:rPr>
          <w:rFonts w:hint="eastAsia"/>
        </w:rPr>
        <w:t>1つに</w:t>
      </w:r>
      <w:r>
        <w:rPr>
          <w:rFonts w:hint="eastAsia"/>
        </w:rPr>
        <w:t>まとめて、分かりやすく表現するのがベクトルです。ベクトルは2個以上の数値を1つにまとめて表す方法です。</w:t>
      </w:r>
      <w:r w:rsidR="008B348A">
        <w:rPr>
          <w:rFonts w:hint="eastAsia"/>
        </w:rPr>
        <w:t>数式が簡潔になります。</w:t>
      </w:r>
      <w:r w:rsidR="006731F2">
        <w:rPr>
          <w:rFonts w:hint="eastAsia"/>
        </w:rPr>
        <w:t>軌跡</w:t>
      </w:r>
      <w:r w:rsidR="00F61395">
        <w:rPr>
          <w:rFonts w:hint="eastAsia"/>
        </w:rPr>
        <w:t>を</w:t>
      </w:r>
      <w:r w:rsidR="00A25D6E">
        <w:rPr>
          <w:rFonts w:hint="eastAsia"/>
        </w:rPr>
        <w:t xml:space="preserve"> </w:t>
      </w:r>
      <m:oMath>
        <m:acc>
          <m:accPr>
            <m:chr m:val="⃗"/>
            <m:ctrlPr>
              <w:rPr>
                <w:rFonts w:ascii="Cambria Math" w:hAnsi="Cambria Math"/>
              </w:rPr>
            </m:ctrlPr>
          </m:accPr>
          <m:e>
            <m:r>
              <w:rPr>
                <w:rFonts w:ascii="Cambria Math" w:hAnsi="Cambria Math"/>
              </w:rPr>
              <m:t>p</m:t>
            </m:r>
          </m:e>
        </m:acc>
      </m:oMath>
      <w:r w:rsidR="00A25D6E">
        <w:rPr>
          <w:rFonts w:hint="eastAsia"/>
        </w:rPr>
        <w:t xml:space="preserve"> </w:t>
      </w:r>
      <w:r w:rsidR="00F61395">
        <w:rPr>
          <w:rFonts w:hint="eastAsia"/>
        </w:rPr>
        <w:t>とすると、</w:t>
      </w:r>
      <w:r w:rsidR="000277C0">
        <w:rPr>
          <w:rFonts w:hint="eastAsia"/>
        </w:rPr>
        <w:t>ベクトル表現は</w:t>
      </w:r>
    </w:p>
    <w:p w14:paraId="47F888DF" w14:textId="77777777" w:rsidR="00CE41B6" w:rsidRPr="00CE41B6" w:rsidRDefault="00C21FA7" w:rsidP="00E162E2">
      <w:pPr>
        <w:pStyle w:val="af2"/>
        <w:spacing w:before="200" w:after="200"/>
      </w:pPr>
      <m:oMathPara>
        <m:oMath>
          <m:acc>
            <m:accPr>
              <m:chr m:val="⃗"/>
              <m:ctrlPr>
                <w:rPr>
                  <w:rFonts w:ascii="Cambria Math" w:hAnsi="Cambria Math"/>
                </w:rPr>
              </m:ctrlPr>
            </m:accPr>
            <m:e>
              <m:r>
                <w:rPr>
                  <w:rFonts w:ascii="Cambria Math" w:hAnsi="Cambria Math"/>
                </w:rPr>
                <m:t>p</m:t>
              </m:r>
            </m:e>
          </m:acc>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u</m:t>
              </m:r>
            </m:e>
          </m:d>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acc>
          <m:r>
            <m:rPr>
              <m:sty m:val="p"/>
            </m:rPr>
            <w:rPr>
              <w:rFonts w:ascii="Cambria Math" w:hAnsi="Cambria Math"/>
            </w:rPr>
            <m:t>+</m:t>
          </m:r>
          <m:r>
            <w:rPr>
              <w:rFonts w:ascii="Cambria Math" w:hAnsi="Cambria Math"/>
            </w:rPr>
            <m:t>u</m:t>
          </m:r>
          <m:acc>
            <m:accPr>
              <m:chr m:val="⃗"/>
              <m:ctrlPr>
                <w:rPr>
                  <w:rFonts w:ascii="Cambria Math" w:hAnsi="Cambria Math"/>
                  <w:i/>
                  <w:iCs/>
                </w:rPr>
              </m:ctrlPr>
            </m:accPr>
            <m:e>
              <m:sSub>
                <m:sSubPr>
                  <m:ctrlPr>
                    <w:rPr>
                      <w:rFonts w:ascii="Cambria Math" w:hAnsi="Cambria Math"/>
                      <w:i/>
                      <w:iCs/>
                    </w:rPr>
                  </m:ctrlPr>
                </m:sSubPr>
                <m:e>
                  <m:r>
                    <w:rPr>
                      <w:rFonts w:ascii="Cambria Math" w:hAnsi="Cambria Math"/>
                    </w:rPr>
                    <m:t>a</m:t>
                  </m:r>
                </m:e>
                <m:sub>
                  <m:r>
                    <w:rPr>
                      <w:rFonts w:ascii="Cambria Math" w:hAnsi="Cambria Math"/>
                    </w:rPr>
                    <m:t>2</m:t>
                  </m:r>
                </m:sub>
              </m:sSub>
            </m:e>
          </m:acc>
        </m:oMath>
      </m:oMathPara>
    </w:p>
    <w:p w14:paraId="2595FF12" w14:textId="77777777" w:rsidR="006731F2" w:rsidRDefault="00533799" w:rsidP="00533799">
      <w:r>
        <w:rPr>
          <w:rFonts w:hint="eastAsia"/>
        </w:rPr>
        <w:t>となります。</w:t>
      </w:r>
    </w:p>
    <w:p w14:paraId="0667238B" w14:textId="77777777" w:rsidR="000441A1" w:rsidRDefault="00533799">
      <w:r>
        <w:rPr>
          <w:rFonts w:hint="eastAsia"/>
        </w:rPr>
        <w:t xml:space="preserve">　</w:t>
      </w:r>
      <w:r w:rsidR="00D70436">
        <w:rPr>
          <w:rFonts w:hint="eastAsia"/>
        </w:rPr>
        <w:t>パラメトリック表現</w:t>
      </w:r>
      <w:r w:rsidR="000441A1">
        <w:rPr>
          <w:rFonts w:hint="eastAsia"/>
        </w:rPr>
        <w:t>は媒介変数を0から1まで変化させると図形の</w:t>
      </w:r>
      <w:r w:rsidR="00E059A8">
        <w:rPr>
          <w:rFonts w:hint="eastAsia"/>
        </w:rPr>
        <w:t>軌跡を描画する</w:t>
      </w:r>
      <w:r w:rsidR="0035508B">
        <w:rPr>
          <w:rFonts w:hint="eastAsia"/>
        </w:rPr>
        <w:t>という表現形式</w:t>
      </w:r>
      <w:r w:rsidR="008B348A">
        <w:rPr>
          <w:rFonts w:hint="eastAsia"/>
        </w:rPr>
        <w:t>です。</w:t>
      </w:r>
      <w:r w:rsidR="00E059A8">
        <w:rPr>
          <w:rFonts w:hint="eastAsia"/>
        </w:rPr>
        <w:t>コンピューター</w:t>
      </w:r>
      <w:r w:rsidR="00D70436">
        <w:rPr>
          <w:rFonts w:hint="eastAsia"/>
        </w:rPr>
        <w:t>で図形を描くのに都合がよい</w:t>
      </w:r>
      <w:r w:rsidR="008B348A">
        <w:rPr>
          <w:rFonts w:hint="eastAsia"/>
        </w:rPr>
        <w:t>形式です。</w:t>
      </w:r>
    </w:p>
    <w:p w14:paraId="3DCB4258" w14:textId="77777777" w:rsidR="008B348A" w:rsidRDefault="008B348A" w:rsidP="008B348A">
      <w:pPr>
        <w:pStyle w:val="2"/>
        <w:spacing w:before="400"/>
      </w:pPr>
      <w:r>
        <w:rPr>
          <w:rFonts w:hint="eastAsia"/>
        </w:rPr>
        <w:lastRenderedPageBreak/>
        <w:t>ベジェ曲線</w:t>
      </w:r>
    </w:p>
    <w:p w14:paraId="39BD024F" w14:textId="77777777" w:rsidR="007108DB" w:rsidRPr="001B58D0" w:rsidRDefault="006731F2" w:rsidP="006731F2">
      <w:pPr>
        <w:pStyle w:val="aa"/>
        <w:spacing w:beforeLines="0" w:before="0"/>
        <w:rPr>
          <w:rStyle w:val="af"/>
        </w:rPr>
      </w:pPr>
      <w:r>
        <w:rPr>
          <w:noProof/>
        </w:rPr>
        <w:drawing>
          <wp:inline distT="0" distB="0" distL="0" distR="0" wp14:anchorId="578B2546" wp14:editId="1021CAAB">
            <wp:extent cx="2247900" cy="2012766"/>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2274052" cy="2036182"/>
                    </a:xfrm>
                    <a:prstGeom prst="rect">
                      <a:avLst/>
                    </a:prstGeom>
                    <a:noFill/>
                    <a:ln>
                      <a:noFill/>
                    </a:ln>
                  </pic:spPr>
                </pic:pic>
              </a:graphicData>
            </a:graphic>
          </wp:inline>
        </w:drawing>
      </w:r>
    </w:p>
    <w:p w14:paraId="230E7076" w14:textId="49A5BFC4" w:rsidR="007108DB" w:rsidRDefault="007108DB" w:rsidP="00A403D7">
      <w:pPr>
        <w:pStyle w:val="a7"/>
        <w:spacing w:after="400"/>
      </w:pPr>
      <w:bookmarkStart w:id="9" w:name="_Ref246912720"/>
      <w:bookmarkStart w:id="10" w:name="_Ref457588947"/>
      <w:r>
        <w:rPr>
          <w:rFonts w:hint="eastAsia"/>
        </w:rPr>
        <w:t>図</w:t>
      </w:r>
      <w:bookmarkEnd w:id="9"/>
      <w:r w:rsidR="00A403D7">
        <w:fldChar w:fldCharType="begin"/>
      </w:r>
      <w:r w:rsidR="00A403D7">
        <w:instrText xml:space="preserve"> </w:instrText>
      </w:r>
      <w:r w:rsidR="00A403D7">
        <w:rPr>
          <w:rFonts w:hint="eastAsia"/>
        </w:rPr>
        <w:instrText>SEQ 図 \* ARABIC</w:instrText>
      </w:r>
      <w:r w:rsidR="00A403D7">
        <w:instrText xml:space="preserve"> </w:instrText>
      </w:r>
      <w:r w:rsidR="00A403D7">
        <w:fldChar w:fldCharType="separate"/>
      </w:r>
      <w:r w:rsidR="00C21FA7">
        <w:rPr>
          <w:noProof/>
        </w:rPr>
        <w:t>5</w:t>
      </w:r>
      <w:r w:rsidR="00A403D7">
        <w:fldChar w:fldCharType="end"/>
      </w:r>
      <w:bookmarkEnd w:id="10"/>
      <w:r>
        <w:rPr>
          <w:rFonts w:hint="eastAsia"/>
        </w:rPr>
        <w:t xml:space="preserve">　2次のベジェ曲線</w:t>
      </w:r>
    </w:p>
    <w:p w14:paraId="7BFD1796" w14:textId="0DADA7E8" w:rsidR="00A86404" w:rsidRDefault="007108DB" w:rsidP="007108DB">
      <w:r>
        <w:rPr>
          <w:rFonts w:hint="eastAsia"/>
        </w:rPr>
        <w:t xml:space="preserve">　</w:t>
      </w:r>
      <w:r w:rsidR="00A403D7">
        <w:fldChar w:fldCharType="begin"/>
      </w:r>
      <w:r w:rsidR="00A403D7">
        <w:instrText xml:space="preserve"> </w:instrText>
      </w:r>
      <w:r w:rsidR="00A403D7">
        <w:rPr>
          <w:rFonts w:hint="eastAsia"/>
        </w:rPr>
        <w:instrText>REF _Ref457588947 \h</w:instrText>
      </w:r>
      <w:r w:rsidR="00A403D7">
        <w:instrText xml:space="preserve"> </w:instrText>
      </w:r>
      <w:r w:rsidR="00A403D7">
        <w:fldChar w:fldCharType="separate"/>
      </w:r>
      <w:r w:rsidR="00C21FA7">
        <w:rPr>
          <w:rFonts w:hint="eastAsia"/>
        </w:rPr>
        <w:t>図</w:t>
      </w:r>
      <w:r w:rsidR="00C21FA7">
        <w:rPr>
          <w:noProof/>
        </w:rPr>
        <w:t>5</w:t>
      </w:r>
      <w:r w:rsidR="00A403D7">
        <w:fldChar w:fldCharType="end"/>
      </w:r>
      <w:r>
        <w:rPr>
          <w:rFonts w:hint="eastAsia"/>
        </w:rPr>
        <w:t>に2次のベジェ曲線を示します。</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acc>
      </m:oMath>
      <w:r>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oMath>
      <w:r>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3</m:t>
                </m:r>
              </m:sub>
            </m:sSub>
          </m:e>
        </m:acc>
      </m:oMath>
      <w:r>
        <w:rPr>
          <w:rFonts w:hint="eastAsia"/>
        </w:rPr>
        <w:t>の3つの点を用います。</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acc>
      </m:oMath>
      <w:r w:rsidR="00583C44">
        <w:rPr>
          <w:rFonts w:hint="eastAsia"/>
        </w:rPr>
        <w:t xml:space="preserve"> </w:t>
      </w:r>
      <w:r>
        <w:rPr>
          <w:rFonts w:hint="eastAsia"/>
        </w:rPr>
        <w:t>と</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oMath>
      <w:r w:rsidR="00583C44">
        <w:rPr>
          <w:rFonts w:hint="eastAsia"/>
        </w:rPr>
        <w:t xml:space="preserve"> </w:t>
      </w:r>
      <w:r>
        <w:rPr>
          <w:rFonts w:hint="eastAsia"/>
        </w:rPr>
        <w:t>を</w:t>
      </w:r>
      <w:r w:rsidR="000849C6">
        <w:rPr>
          <w:rFonts w:hint="eastAsia"/>
        </w:rPr>
        <w:t xml:space="preserve"> </w:t>
      </w:r>
      <m:oMath>
        <m:r>
          <w:rPr>
            <w:rFonts w:ascii="Cambria Math" w:hAnsi="Cambria Math"/>
          </w:rPr>
          <m:t>u :1-u</m:t>
        </m:r>
      </m:oMath>
      <w:r w:rsidR="00943B0A">
        <w:rPr>
          <w:rFonts w:hint="eastAsia"/>
        </w:rPr>
        <w:t xml:space="preserve"> </w:t>
      </w:r>
      <w:r w:rsidR="00CD716A">
        <w:rPr>
          <w:rFonts w:hint="eastAsia"/>
        </w:rPr>
        <w:t>の割合で</w:t>
      </w:r>
      <w:r>
        <w:rPr>
          <w:rFonts w:hint="eastAsia"/>
        </w:rPr>
        <w:t>分割した点を</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acc>
      </m:oMath>
      <w:r w:rsidR="00583C44">
        <w:rPr>
          <w:rFonts w:hint="eastAsia"/>
        </w:rPr>
        <w:t xml:space="preserve"> </w:t>
      </w:r>
      <w:r>
        <w:rPr>
          <w:rFonts w:hint="eastAsia"/>
        </w:rPr>
        <w:t>とします。</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oMath>
      <w:r w:rsidR="00583C44">
        <w:rPr>
          <w:rFonts w:hint="eastAsia"/>
        </w:rPr>
        <w:t xml:space="preserve"> </w:t>
      </w:r>
      <w:r>
        <w:rPr>
          <w:rFonts w:hint="eastAsia"/>
        </w:rPr>
        <w:t>と</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3</m:t>
                </m:r>
              </m:sub>
            </m:sSub>
          </m:e>
        </m:acc>
      </m:oMath>
      <w:r w:rsidR="00583C44">
        <w:rPr>
          <w:rFonts w:hint="eastAsia"/>
        </w:rPr>
        <w:t xml:space="preserve"> </w:t>
      </w:r>
      <w:r>
        <w:rPr>
          <w:rFonts w:hint="eastAsia"/>
        </w:rPr>
        <w:t>を</w:t>
      </w:r>
      <w:r w:rsidR="000849C6">
        <w:rPr>
          <w:rFonts w:hint="eastAsia"/>
        </w:rPr>
        <w:t xml:space="preserve"> </w:t>
      </w:r>
      <m:oMath>
        <m:r>
          <w:rPr>
            <w:rFonts w:ascii="Cambria Math" w:hAnsi="Cambria Math"/>
          </w:rPr>
          <m:t>u :1-u</m:t>
        </m:r>
      </m:oMath>
      <w:r w:rsidR="000849C6">
        <w:t xml:space="preserve"> </w:t>
      </w:r>
      <w:r w:rsidR="00CD716A">
        <w:rPr>
          <w:rFonts w:hint="eastAsia"/>
        </w:rPr>
        <w:t>の割合で</w:t>
      </w:r>
      <w:r>
        <w:rPr>
          <w:rFonts w:hint="eastAsia"/>
        </w:rPr>
        <w:t>分割した点を</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acc>
      </m:oMath>
      <w:r w:rsidR="00583C44">
        <w:rPr>
          <w:rFonts w:hint="eastAsia"/>
        </w:rPr>
        <w:t xml:space="preserve"> </w:t>
      </w:r>
      <w:r w:rsidRPr="007108DB">
        <w:rPr>
          <w:rFonts w:hint="eastAsia"/>
        </w:rPr>
        <w:t>と</w:t>
      </w:r>
      <w:r>
        <w:rPr>
          <w:rFonts w:hint="eastAsia"/>
        </w:rPr>
        <w:t>します。次に</w:t>
      </w:r>
      <w:r w:rsidR="001147FF">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acc>
      </m:oMath>
      <w:r w:rsidR="00583C44">
        <w:rPr>
          <w:rFonts w:hint="eastAsia"/>
        </w:rPr>
        <w:t xml:space="preserve"> </w:t>
      </w:r>
      <w:r>
        <w:rPr>
          <w:rFonts w:hint="eastAsia"/>
        </w:rPr>
        <w:t>と</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acc>
      </m:oMath>
      <w:r w:rsidR="00583C44">
        <w:rPr>
          <w:rFonts w:hint="eastAsia"/>
        </w:rPr>
        <w:t xml:space="preserve"> </w:t>
      </w:r>
      <w:r>
        <w:rPr>
          <w:rFonts w:hint="eastAsia"/>
        </w:rPr>
        <w:t>を</w:t>
      </w:r>
      <w:r w:rsidRPr="007108DB">
        <w:rPr>
          <w:rStyle w:val="af"/>
          <w:rFonts w:hint="eastAsia"/>
        </w:rPr>
        <w:t>u</w:t>
      </w:r>
      <w:r w:rsidR="005B6E57">
        <w:rPr>
          <w:rStyle w:val="af0"/>
          <w:rFonts w:hint="eastAsia"/>
        </w:rPr>
        <w:t xml:space="preserve"> </w:t>
      </w:r>
      <w:r w:rsidRPr="007108DB">
        <w:rPr>
          <w:rStyle w:val="af0"/>
          <w:rFonts w:hint="eastAsia"/>
        </w:rPr>
        <w:t>:</w:t>
      </w:r>
      <w:r w:rsidR="005B6E57">
        <w:rPr>
          <w:rStyle w:val="af0"/>
          <w:rFonts w:hint="eastAsia"/>
        </w:rPr>
        <w:t xml:space="preserve"> </w:t>
      </w:r>
      <w:r w:rsidRPr="007108DB">
        <w:rPr>
          <w:rStyle w:val="af0"/>
          <w:rFonts w:hint="eastAsia"/>
        </w:rPr>
        <w:t>1</w:t>
      </w:r>
      <w:r w:rsidRPr="005B6E57">
        <w:rPr>
          <w:rStyle w:val="af0"/>
          <w:rFonts w:ascii="Symbol" w:hAnsi="Symbol"/>
        </w:rPr>
        <w:t></w:t>
      </w:r>
      <w:r w:rsidRPr="007108DB">
        <w:rPr>
          <w:rStyle w:val="af"/>
          <w:rFonts w:hint="eastAsia"/>
        </w:rPr>
        <w:t>u</w:t>
      </w:r>
      <w:r w:rsidR="00CD716A">
        <w:rPr>
          <w:rFonts w:hint="eastAsia"/>
        </w:rPr>
        <w:t>の割合で</w:t>
      </w:r>
      <w:r>
        <w:rPr>
          <w:rFonts w:hint="eastAsia"/>
        </w:rPr>
        <w:t>分割した点を</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e>
        </m:acc>
      </m:oMath>
      <w:r w:rsidR="00583C44">
        <w:rPr>
          <w:rFonts w:hint="eastAsia"/>
        </w:rPr>
        <w:t xml:space="preserve"> </w:t>
      </w:r>
      <w:r>
        <w:rPr>
          <w:rFonts w:hint="eastAsia"/>
        </w:rPr>
        <w:t>とします。この</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e>
        </m:acc>
      </m:oMath>
      <w:r w:rsidR="00583C44">
        <w:rPr>
          <w:rStyle w:val="af1"/>
        </w:rPr>
        <w:t xml:space="preserve"> </w:t>
      </w:r>
      <w:r w:rsidRPr="007108DB">
        <w:rPr>
          <w:rFonts w:hint="eastAsia"/>
        </w:rPr>
        <w:t>の</w:t>
      </w:r>
      <w:r>
        <w:rPr>
          <w:rFonts w:hint="eastAsia"/>
        </w:rPr>
        <w:t>軌跡を</w:t>
      </w:r>
      <w:r w:rsidR="00817DA5">
        <w:rPr>
          <w:rFonts w:hint="eastAsia"/>
        </w:rPr>
        <w:t>、</w:t>
      </w:r>
      <w:r w:rsidRPr="007108DB">
        <w:rPr>
          <w:rStyle w:val="af"/>
          <w:rFonts w:hint="eastAsia"/>
        </w:rPr>
        <w:t>u</w:t>
      </w:r>
      <w:r w:rsidRPr="007108DB">
        <w:rPr>
          <w:rFonts w:hint="eastAsia"/>
        </w:rPr>
        <w:t>を</w:t>
      </w:r>
      <w:r>
        <w:rPr>
          <w:rFonts w:hint="eastAsia"/>
        </w:rPr>
        <w:t>0から1まで変化させながら描くと</w:t>
      </w:r>
      <w:r w:rsidR="007D5AD6">
        <w:rPr>
          <w:rFonts w:hint="eastAsia"/>
        </w:rPr>
        <w:t>、</w:t>
      </w:r>
      <w:r w:rsidR="001147FF">
        <w:rPr>
          <w:rFonts w:hint="eastAsia"/>
        </w:rPr>
        <w:t>点</w:t>
      </w:r>
      <w:r>
        <w:rPr>
          <w:rFonts w:hint="eastAsia"/>
        </w:rPr>
        <w:t>線で描いた軌跡が得られます。これが2次のベジェ曲線</w:t>
      </w:r>
      <w:r w:rsidR="00A86404">
        <w:rPr>
          <w:rFonts w:hint="eastAsia"/>
        </w:rPr>
        <w:t>です。位置</w:t>
      </w:r>
      <w:r w:rsidR="00583C44">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e>
        </m:acc>
      </m:oMath>
      <w:r w:rsidR="00583C44">
        <w:rPr>
          <w:rFonts w:hint="eastAsia"/>
        </w:rPr>
        <w:t xml:space="preserve"> </w:t>
      </w:r>
      <w:r w:rsidR="00A86404">
        <w:rPr>
          <w:rFonts w:hint="eastAsia"/>
        </w:rPr>
        <w:t>を数式で表すと次のようになります。</w:t>
      </w:r>
      <w:r w:rsidR="000A4547">
        <w:rPr>
          <w:rStyle w:val="af"/>
          <w:rFonts w:hint="eastAsia"/>
        </w:rPr>
        <w:t>a</w:t>
      </w:r>
      <w:r w:rsidR="000A4547" w:rsidRPr="000A4547">
        <w:rPr>
          <w:rStyle w:val="af"/>
          <w:rFonts w:hint="eastAsia"/>
          <w:vertAlign w:val="subscript"/>
        </w:rPr>
        <w:t>n</w:t>
      </w:r>
      <w:r w:rsidR="000A4547">
        <w:rPr>
          <w:rFonts w:hint="eastAsia"/>
        </w:rPr>
        <w:t>の係数</w:t>
      </w:r>
      <w:r w:rsidR="000468C9">
        <w:rPr>
          <w:rFonts w:hint="eastAsia"/>
        </w:rPr>
        <w:t>は</w:t>
      </w:r>
      <w:r w:rsidR="008B348A">
        <w:rPr>
          <w:rFonts w:hint="eastAsia"/>
        </w:rPr>
        <w:t>2</w:t>
      </w:r>
      <w:r w:rsidR="004D69BE">
        <w:rPr>
          <w:rFonts w:hint="eastAsia"/>
        </w:rPr>
        <w:t>項係数</w:t>
      </w:r>
      <w:r w:rsidR="000A4547">
        <w:rPr>
          <w:rFonts w:hint="eastAsia"/>
        </w:rPr>
        <w:t>になってい</w:t>
      </w:r>
      <w:r w:rsidR="000468C9">
        <w:rPr>
          <w:rFonts w:hint="eastAsia"/>
        </w:rPr>
        <w:t>ます。</w:t>
      </w:r>
    </w:p>
    <w:p w14:paraId="34A2532B" w14:textId="2D46DB61" w:rsidR="004D69BE" w:rsidRPr="00EE6A60" w:rsidRDefault="00C21FA7" w:rsidP="004D69BE">
      <w:pPr>
        <w:pStyle w:val="af2"/>
        <w:spacing w:before="200" w:after="200"/>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u</m:t>
              </m:r>
            </m:e>
          </m:d>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acc>
          <m:r>
            <m:rPr>
              <m:sty m:val="p"/>
            </m:rPr>
            <w:rPr>
              <w:rFonts w:ascii="Cambria Math" w:hAnsi="Cambria Math"/>
            </w:rPr>
            <m:t>+</m:t>
          </m:r>
          <m:r>
            <w:rPr>
              <w:rFonts w:ascii="Cambria Math" w:hAnsi="Cambria Math"/>
            </w:rPr>
            <m:t>u</m:t>
          </m:r>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r>
            <m:rPr>
              <m:sty m:val="p"/>
            </m:rPr>
            <w:br/>
          </m:r>
        </m:oMath>
        <m:oMath>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u</m:t>
              </m:r>
            </m:e>
          </m:d>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r>
            <m:rPr>
              <m:sty m:val="p"/>
            </m:rPr>
            <w:rPr>
              <w:rFonts w:ascii="Cambria Math" w:hAnsi="Cambria Math"/>
            </w:rPr>
            <m:t>+</m:t>
          </m:r>
          <m:r>
            <w:rPr>
              <w:rFonts w:ascii="Cambria Math" w:hAnsi="Cambria Math"/>
            </w:rPr>
            <m:t>u</m:t>
          </m:r>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3</m:t>
                  </m:r>
                </m:sub>
              </m:sSub>
            </m:e>
          </m:acc>
          <m:r>
            <m:rPr>
              <m:sty m:val="p"/>
            </m:rPr>
            <w:br/>
          </m:r>
        </m:oMath>
        <m:oMath>
          <m:acc>
            <m:accPr>
              <m:chr m:val="⃗"/>
              <m:ctrlPr>
                <w:rPr>
                  <w:rFonts w:ascii="Cambria Math" w:hAnsi="Cambria Math"/>
                  <w:i/>
                </w:rPr>
              </m:ctrlPr>
            </m:accPr>
            <m:e>
              <m:sSub>
                <m:sSubPr>
                  <m:ctrlPr>
                    <w:rPr>
                      <w:rFonts w:ascii="Cambria Math" w:hAnsi="Cambria Math"/>
                      <w:i/>
                    </w:rPr>
                  </m:ctrlPr>
                </m:sSubPr>
                <m:e>
                  <m:r>
                    <w:rPr>
                      <w:rFonts w:ascii="Cambria Math" w:hAnsi="Cambria Math"/>
                    </w:rPr>
                    <m:t>c</m:t>
                  </m:r>
                </m:e>
                <m:sub>
                  <m:r>
                    <w:rPr>
                      <w:rFonts w:ascii="Cambria Math" w:hAnsi="Cambria Math"/>
                    </w:rPr>
                    <m:t>1</m:t>
                  </m:r>
                </m:sub>
              </m:sSub>
            </m:e>
          </m:acc>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u</m:t>
              </m:r>
            </m:e>
          </m:d>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1</m:t>
                  </m:r>
                </m:sub>
              </m:sSub>
            </m:e>
          </m:acc>
          <m:r>
            <m:rPr>
              <m:sty m:val="p"/>
            </m:rPr>
            <w:rPr>
              <w:rFonts w:ascii="Cambria Math" w:hAnsi="Cambria Math"/>
            </w:rPr>
            <m:t>+</m:t>
          </m:r>
          <m:r>
            <w:rPr>
              <w:rFonts w:ascii="Cambria Math" w:hAnsi="Cambria Math"/>
            </w:rPr>
            <m:t>u</m:t>
          </m:r>
          <m:acc>
            <m:accPr>
              <m:chr m:val="⃗"/>
              <m:ctrlPr>
                <w:rPr>
                  <w:rFonts w:ascii="Cambria Math" w:hAnsi="Cambria Math"/>
                </w:rPr>
              </m:ctrlPr>
            </m:accPr>
            <m:e>
              <m:sSub>
                <m:sSubPr>
                  <m:ctrlPr>
                    <w:rPr>
                      <w:rFonts w:ascii="Cambria Math" w:hAnsi="Cambria Math"/>
                    </w:rPr>
                  </m:ctrlPr>
                </m:sSubPr>
                <m:e>
                  <m:r>
                    <w:rPr>
                      <w:rFonts w:ascii="Cambria Math" w:hAnsi="Cambria Math"/>
                    </w:rPr>
                    <m:t>b</m:t>
                  </m:r>
                </m:e>
                <m:sub>
                  <m:r>
                    <m:rPr>
                      <m:sty m:val="p"/>
                    </m:rPr>
                    <w:rPr>
                      <w:rFonts w:ascii="Cambria Math" w:hAnsi="Cambria Math"/>
                    </w:rPr>
                    <m:t>2</m:t>
                  </m:r>
                </m:sub>
              </m:sSub>
            </m:e>
          </m:acc>
          <m:r>
            <m:rPr>
              <m:sty m:val="p"/>
            </m:rPr>
            <w:br/>
          </m:r>
        </m:oMath>
        <m:oMath>
          <m:r>
            <w:rPr>
              <w:rFonts w:ascii="Cambria Math" w:hAnsi="Cambria Math"/>
            </w:rPr>
            <m:t xml:space="preserve">     =</m:t>
          </m:r>
          <m:d>
            <m:dPr>
              <m:ctrlPr>
                <w:rPr>
                  <w:rFonts w:ascii="Cambria Math" w:hAnsi="Cambria Math"/>
                  <w:i/>
                </w:rPr>
              </m:ctrlPr>
            </m:dPr>
            <m:e>
              <m:r>
                <w:rPr>
                  <w:rFonts w:ascii="Cambria Math" w:hAnsi="Cambria Math"/>
                </w:rPr>
                <m:t>1-u</m:t>
              </m:r>
            </m:e>
          </m:d>
          <m:d>
            <m:dPr>
              <m:begChr m:val="{"/>
              <m:endChr m:val="}"/>
              <m:ctrlPr>
                <w:rPr>
                  <w:rFonts w:ascii="Cambria Math" w:hAnsi="Cambria Math"/>
                  <w:i/>
                </w:rPr>
              </m:ctrlPr>
            </m:dPr>
            <m:e>
              <m:d>
                <m:dPr>
                  <m:ctrlPr>
                    <w:rPr>
                      <w:rFonts w:ascii="Cambria Math" w:hAnsi="Cambria Math"/>
                      <w:i/>
                    </w:rPr>
                  </m:ctrlPr>
                </m:dPr>
                <m:e>
                  <m:r>
                    <w:rPr>
                      <w:rFonts w:ascii="Cambria Math" w:hAnsi="Cambria Math"/>
                    </w:rPr>
                    <m:t>1-u</m:t>
                  </m:r>
                </m:e>
              </m:d>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e>
              </m:acc>
              <m:r>
                <w:rPr>
                  <w:rFonts w:ascii="Cambria Math" w:hAnsi="Cambria Math"/>
                </w:rPr>
                <m:t>+u</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2</m:t>
                      </m:r>
                    </m:sub>
                  </m:sSub>
                </m:e>
              </m:acc>
            </m:e>
          </m:d>
          <m:r>
            <w:rPr>
              <w:rFonts w:ascii="Cambria Math" w:hAnsi="Cambria Math"/>
            </w:rPr>
            <m:t>+u</m:t>
          </m:r>
          <m:d>
            <m:dPr>
              <m:begChr m:val="{"/>
              <m:endChr m:val="}"/>
              <m:ctrlPr>
                <w:rPr>
                  <w:rFonts w:ascii="Cambria Math" w:hAnsi="Cambria Math"/>
                  <w:i/>
                </w:rPr>
              </m:ctrlPr>
            </m:dPr>
            <m:e>
              <m:d>
                <m:dPr>
                  <m:ctrlPr>
                    <w:rPr>
                      <w:rFonts w:ascii="Cambria Math" w:hAnsi="Cambria Math"/>
                      <w:i/>
                    </w:rPr>
                  </m:ctrlPr>
                </m:dPr>
                <m:e>
                  <m:r>
                    <w:rPr>
                      <w:rFonts w:ascii="Cambria Math" w:hAnsi="Cambria Math"/>
                    </w:rPr>
                    <m:t>1-u</m:t>
                  </m:r>
                </m:e>
              </m:d>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2</m:t>
                      </m:r>
                    </m:sub>
                  </m:sSub>
                </m:e>
              </m:acc>
              <m:r>
                <w:rPr>
                  <w:rFonts w:ascii="Cambria Math" w:hAnsi="Cambria Math"/>
                </w:rPr>
                <m:t>+u</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3</m:t>
                      </m:r>
                    </m:sub>
                  </m:sSub>
                </m:e>
              </m:acc>
            </m:e>
          </m:d>
          <m:r>
            <m:rPr>
              <m:sty m:val="p"/>
            </m:rPr>
            <w:br/>
          </m:r>
        </m:oMath>
        <m:oMath>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1-u</m:t>
                  </m:r>
                </m:e>
              </m:d>
            </m:e>
            <m:sup>
              <m:r>
                <w:rPr>
                  <w:rFonts w:ascii="Cambria Math" w:hAnsi="Cambria Math"/>
                </w:rPr>
                <m:t>2</m:t>
              </m:r>
            </m:sup>
          </m:sSup>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e>
          </m:acc>
          <m:r>
            <m:rPr>
              <m:sty m:val="p"/>
            </m:rPr>
            <w:rPr>
              <w:rFonts w:ascii="Cambria Math" w:hAnsi="Cambria Math"/>
            </w:rPr>
            <m:t>+2</m:t>
          </m:r>
          <m:d>
            <m:dPr>
              <m:ctrlPr>
                <w:rPr>
                  <w:rFonts w:ascii="Cambria Math" w:hAnsi="Cambria Math"/>
                  <w:i/>
                </w:rPr>
              </m:ctrlPr>
            </m:dPr>
            <m:e>
              <m:r>
                <w:rPr>
                  <w:rFonts w:ascii="Cambria Math" w:hAnsi="Cambria Math"/>
                </w:rPr>
                <m:t>1-u</m:t>
              </m:r>
            </m:e>
          </m:d>
          <m:r>
            <w:rPr>
              <w:rFonts w:ascii="Cambria Math" w:hAnsi="Cambria Math"/>
            </w:rPr>
            <m:t>u</m:t>
          </m:r>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r>
            <m:rPr>
              <m:sty m:val="p"/>
            </m:rPr>
            <w:rPr>
              <w:rFonts w:ascii="Cambria Math" w:hAnsi="Cambria Math"/>
            </w:rPr>
            <m:t>+</m:t>
          </m:r>
          <m:sSup>
            <m:sSupPr>
              <m:ctrlPr>
                <w:rPr>
                  <w:rFonts w:ascii="Cambria Math" w:hAnsi="Cambria Math"/>
                </w:rPr>
              </m:ctrlPr>
            </m:sSupPr>
            <m:e>
              <m:r>
                <w:rPr>
                  <w:rFonts w:ascii="Cambria Math" w:hAnsi="Cambria Math"/>
                </w:rPr>
                <m:t>u</m:t>
              </m:r>
            </m:e>
            <m:sup>
              <m:r>
                <m:rPr>
                  <m:sty m:val="p"/>
                </m:rPr>
                <w:rPr>
                  <w:rFonts w:ascii="Cambria Math" w:hAnsi="Cambria Math"/>
                </w:rPr>
                <m:t>2</m:t>
              </m:r>
            </m:sup>
          </m:sSup>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3</m:t>
                  </m:r>
                </m:sub>
              </m:sSub>
            </m:e>
          </m:acc>
        </m:oMath>
      </m:oMathPara>
    </w:p>
    <w:p w14:paraId="7E32F636" w14:textId="2D25539F" w:rsidR="00EE6A60" w:rsidRDefault="00EE6A60" w:rsidP="00EE6A60">
      <w:r>
        <w:rPr>
          <w:rFonts w:hint="eastAsia"/>
        </w:rPr>
        <w:t xml:space="preserve">　同様の手順により</w:t>
      </w:r>
      <w:r>
        <w:fldChar w:fldCharType="begin"/>
      </w:r>
      <w:r>
        <w:instrText xml:space="preserve"> </w:instrText>
      </w:r>
      <w:r>
        <w:rPr>
          <w:rFonts w:hint="eastAsia"/>
        </w:rPr>
        <w:instrText>REF _Ref457588966 \h</w:instrText>
      </w:r>
      <w:r>
        <w:instrText xml:space="preserve"> </w:instrText>
      </w:r>
      <w:r>
        <w:fldChar w:fldCharType="separate"/>
      </w:r>
      <w:r w:rsidR="00C21FA7">
        <w:rPr>
          <w:rFonts w:hint="eastAsia"/>
        </w:rPr>
        <w:t>図</w:t>
      </w:r>
      <w:r w:rsidR="00C21FA7">
        <w:rPr>
          <w:noProof/>
        </w:rPr>
        <w:t>6</w:t>
      </w:r>
      <w:r>
        <w:fldChar w:fldCharType="end"/>
      </w:r>
      <w:r>
        <w:rPr>
          <w:rFonts w:hint="eastAsia"/>
        </w:rPr>
        <w:t>のように3次のベジェ曲線を作成することができます。位置ベクトル</w:t>
      </w:r>
      <w:r w:rsidR="000B19CC">
        <w:rPr>
          <w:rFonts w:hint="eastAsia"/>
        </w:rPr>
        <w:t xml:space="preserve"> </w:t>
      </w:r>
      <m:oMath>
        <m:acc>
          <m:accPr>
            <m:chr m:val="⃗"/>
            <m:ctrlPr>
              <w:rPr>
                <w:rFonts w:ascii="Cambria Math" w:hAnsi="Cambria Math"/>
              </w:rPr>
            </m:ctrlPr>
          </m:acc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e>
        </m:acc>
      </m:oMath>
      <w:r w:rsidR="000B19CC">
        <w:rPr>
          <w:rFonts w:hint="eastAsia"/>
        </w:rPr>
        <w:t xml:space="preserve"> </w:t>
      </w:r>
      <w:r w:rsidRPr="005B7F89">
        <w:rPr>
          <w:rFonts w:hint="eastAsia"/>
        </w:rPr>
        <w:t>の</w:t>
      </w:r>
      <w:r>
        <w:rPr>
          <w:rFonts w:hint="eastAsia"/>
        </w:rPr>
        <w:t>軌跡が3次のベジェ曲線となります。結果を記すと</w:t>
      </w:r>
    </w:p>
    <w:p w14:paraId="59586CB6" w14:textId="77777777" w:rsidR="00EE6A60" w:rsidRDefault="00C21FA7" w:rsidP="00EE6A60">
      <w:pPr>
        <w:pStyle w:val="af2"/>
        <w:spacing w:before="200" w:after="200"/>
      </w:pPr>
      <m:oMathPara>
        <m:oMath>
          <m:acc>
            <m:accPr>
              <m:chr m:val="⃗"/>
              <m:ctrlPr>
                <w:rPr>
                  <w:rFonts w:ascii="Cambria Math" w:hAnsi="Cambria Math"/>
                </w:rPr>
              </m:ctrlPr>
            </m:acc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e>
          </m:acc>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u</m:t>
                  </m:r>
                </m:e>
              </m:d>
            </m:e>
            <m:sup>
              <m:r>
                <m:rPr>
                  <m:sty m:val="p"/>
                </m:rPr>
                <w:rPr>
                  <w:rFonts w:ascii="Cambria Math" w:hAnsi="Cambria Math"/>
                </w:rPr>
                <m:t>3</m:t>
              </m:r>
            </m:sup>
          </m:sSup>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acc>
          <m:r>
            <m:rPr>
              <m:sty m:val="p"/>
            </m:rPr>
            <w:rPr>
              <w:rFonts w:ascii="Cambria Math" w:hAnsi="Cambria Math"/>
            </w:rPr>
            <m:t>+3</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u</m:t>
                  </m:r>
                </m:e>
              </m:d>
            </m:e>
            <m:sup>
              <m:r>
                <m:rPr>
                  <m:sty m:val="p"/>
                </m:rPr>
                <w:rPr>
                  <w:rFonts w:ascii="Cambria Math" w:hAnsi="Cambria Math"/>
                </w:rPr>
                <m:t>2</m:t>
              </m:r>
            </m:sup>
          </m:sSup>
          <m:r>
            <w:rPr>
              <w:rFonts w:ascii="Cambria Math" w:hAnsi="Cambria Math"/>
            </w:rPr>
            <m:t>u</m:t>
          </m:r>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acc>
          <m:r>
            <m:rPr>
              <m:sty m:val="p"/>
            </m:rPr>
            <w:rPr>
              <w:rFonts w:ascii="Cambria Math" w:hAnsi="Cambria Math"/>
            </w:rPr>
            <m:t>+3</m:t>
          </m:r>
          <m:d>
            <m:dPr>
              <m:ctrlPr>
                <w:rPr>
                  <w:rFonts w:ascii="Cambria Math" w:hAnsi="Cambria Math"/>
                </w:rPr>
              </m:ctrlPr>
            </m:dPr>
            <m:e>
              <m:r>
                <m:rPr>
                  <m:sty m:val="p"/>
                </m:rPr>
                <w:rPr>
                  <w:rFonts w:ascii="Cambria Math" w:hAnsi="Cambria Math"/>
                </w:rPr>
                <m:t>1-</m:t>
              </m:r>
              <m:r>
                <w:rPr>
                  <w:rFonts w:ascii="Cambria Math" w:hAnsi="Cambria Math"/>
                </w:rPr>
                <m:t>u</m:t>
              </m:r>
            </m:e>
          </m:d>
          <m:sSup>
            <m:sSupPr>
              <m:ctrlPr>
                <w:rPr>
                  <w:rFonts w:ascii="Cambria Math" w:hAnsi="Cambria Math"/>
                </w:rPr>
              </m:ctrlPr>
            </m:sSupPr>
            <m:e>
              <m:r>
                <w:rPr>
                  <w:rFonts w:ascii="Cambria Math" w:hAnsi="Cambria Math"/>
                </w:rPr>
                <m:t>u</m:t>
              </m:r>
            </m:e>
            <m:sup>
              <m:r>
                <m:rPr>
                  <m:sty m:val="p"/>
                </m:rPr>
                <w:rPr>
                  <w:rFonts w:ascii="Cambria Math" w:hAnsi="Cambria Math"/>
                </w:rPr>
                <m:t>2</m:t>
              </m:r>
            </m:sup>
          </m:sSup>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3</m:t>
                  </m:r>
                </m:sub>
              </m:sSub>
            </m:e>
          </m:acc>
          <m:r>
            <m:rPr>
              <m:sty m:val="p"/>
            </m:rPr>
            <w:rPr>
              <w:rFonts w:ascii="Cambria Math" w:hAnsi="Cambria Math"/>
            </w:rPr>
            <m:t>+</m:t>
          </m:r>
          <m:sSup>
            <m:sSupPr>
              <m:ctrlPr>
                <w:rPr>
                  <w:rFonts w:ascii="Cambria Math" w:hAnsi="Cambria Math"/>
                </w:rPr>
              </m:ctrlPr>
            </m:sSupPr>
            <m:e>
              <m:r>
                <w:rPr>
                  <w:rFonts w:ascii="Cambria Math" w:hAnsi="Cambria Math"/>
                </w:rPr>
                <m:t>u</m:t>
              </m:r>
            </m:e>
            <m:sup>
              <m:r>
                <m:rPr>
                  <m:sty m:val="p"/>
                </m:rPr>
                <w:rPr>
                  <w:rFonts w:ascii="Cambria Math" w:hAnsi="Cambria Math"/>
                </w:rPr>
                <m:t>3</m:t>
              </m:r>
            </m:sup>
          </m:sSup>
          <m:acc>
            <m:accPr>
              <m:chr m:val="⃗"/>
              <m:ctrlPr>
                <w:rPr>
                  <w:rFonts w:ascii="Cambria Math" w:hAnsi="Cambria Math"/>
                </w:rPr>
              </m:ctrlPr>
            </m:accPr>
            <m:e>
              <m:sSub>
                <m:sSubPr>
                  <m:ctrlPr>
                    <w:rPr>
                      <w:rFonts w:ascii="Cambria Math" w:hAnsi="Cambria Math"/>
                    </w:rPr>
                  </m:ctrlPr>
                </m:sSubPr>
                <m:e>
                  <m:r>
                    <w:rPr>
                      <w:rFonts w:ascii="Cambria Math" w:hAnsi="Cambria Math"/>
                    </w:rPr>
                    <m:t>a</m:t>
                  </m:r>
                </m:e>
                <m:sub>
                  <m:r>
                    <m:rPr>
                      <m:sty m:val="p"/>
                    </m:rPr>
                    <w:rPr>
                      <w:rFonts w:ascii="Cambria Math" w:hAnsi="Cambria Math"/>
                    </w:rPr>
                    <m:t>4</m:t>
                  </m:r>
                </m:sub>
              </m:sSub>
            </m:e>
          </m:acc>
        </m:oMath>
      </m:oMathPara>
    </w:p>
    <w:p w14:paraId="25F8514A" w14:textId="77777777" w:rsidR="00EE6A60" w:rsidRDefault="00EE6A60" w:rsidP="00EE6A60">
      <w:r>
        <w:rPr>
          <w:rFonts w:hint="eastAsia"/>
        </w:rPr>
        <w:t>となり、</w:t>
      </w:r>
      <w:r>
        <w:rPr>
          <w:rStyle w:val="af"/>
          <w:rFonts w:hint="eastAsia"/>
        </w:rPr>
        <w:t>a</w:t>
      </w:r>
      <w:r w:rsidRPr="0089785B">
        <w:rPr>
          <w:rStyle w:val="af1"/>
          <w:i/>
        </w:rPr>
        <w:t>n</w:t>
      </w:r>
      <w:r>
        <w:rPr>
          <w:rFonts w:hint="eastAsia"/>
        </w:rPr>
        <w:t>の係数は</w:t>
      </w:r>
    </w:p>
    <w:p w14:paraId="425357F4" w14:textId="77777777" w:rsidR="00EE6A60" w:rsidRDefault="00C21FA7" w:rsidP="00EE6A60">
      <w:pPr>
        <w:pStyle w:val="af2"/>
        <w:spacing w:before="200" w:after="200"/>
      </w:pPr>
      <m:oMathPara>
        <m:oMath>
          <m:sSup>
            <m:sSupPr>
              <m:ctrlPr>
                <w:rPr>
                  <w:rFonts w:ascii="Cambria Math" w:hAnsi="Cambria Math"/>
                  <w:i/>
                </w:rPr>
              </m:ctrlPr>
            </m:sSupPr>
            <m:e>
              <m:d>
                <m:dPr>
                  <m:begChr m:val="{"/>
                  <m:endChr m:val="}"/>
                  <m:ctrlPr>
                    <w:rPr>
                      <w:rFonts w:ascii="Cambria Math" w:hAnsi="Cambria Math"/>
                    </w:rPr>
                  </m:ctrlPr>
                </m:dPr>
                <m:e>
                  <m:d>
                    <m:dPr>
                      <m:ctrlPr>
                        <w:rPr>
                          <w:rFonts w:ascii="Cambria Math" w:hAnsi="Cambria Math"/>
                          <w:i/>
                        </w:rPr>
                      </m:ctrlPr>
                    </m:dPr>
                    <m:e>
                      <m:r>
                        <w:rPr>
                          <w:rFonts w:ascii="Cambria Math" w:hAnsi="Cambria Math"/>
                        </w:rPr>
                        <m:t>1-u</m:t>
                      </m:r>
                    </m:e>
                  </m:d>
                  <m:r>
                    <w:rPr>
                      <w:rFonts w:ascii="Cambria Math" w:hAnsi="Cambria Math"/>
                    </w:rPr>
                    <m:t>+u</m:t>
                  </m:r>
                </m:e>
              </m:d>
            </m:e>
            <m:sup>
              <m:r>
                <w:rPr>
                  <w:rFonts w:ascii="Cambria Math" w:hAnsi="Cambria Math"/>
                </w:rPr>
                <m:t>n</m:t>
              </m:r>
            </m:sup>
          </m:sSup>
        </m:oMath>
      </m:oMathPara>
    </w:p>
    <w:p w14:paraId="73308EC0" w14:textId="77777777" w:rsidR="00EE6A60" w:rsidRPr="00EE6A60" w:rsidRDefault="00EE6A60" w:rsidP="00EE6A60">
      <w:r>
        <w:rPr>
          <w:rFonts w:hint="eastAsia"/>
        </w:rPr>
        <w:t>を展開したときの係数となります。</w:t>
      </w:r>
    </w:p>
    <w:p w14:paraId="28E15057" w14:textId="1015291A" w:rsidR="00611136" w:rsidRDefault="008C6A1B" w:rsidP="00A60188">
      <w:pPr>
        <w:pStyle w:val="aa"/>
        <w:spacing w:beforeLines="0" w:before="0"/>
      </w:pPr>
      <w:r w:rsidRPr="008C6A1B">
        <w:rPr>
          <w:noProof/>
        </w:rPr>
        <w:lastRenderedPageBreak/>
        <w:drawing>
          <wp:inline distT="0" distB="0" distL="0" distR="0" wp14:anchorId="11204BAC" wp14:editId="3554C4F8">
            <wp:extent cx="2476500" cy="2009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2476500" cy="2009775"/>
                    </a:xfrm>
                    <a:prstGeom prst="rect">
                      <a:avLst/>
                    </a:prstGeom>
                    <a:noFill/>
                    <a:ln>
                      <a:noFill/>
                    </a:ln>
                  </pic:spPr>
                </pic:pic>
              </a:graphicData>
            </a:graphic>
          </wp:inline>
        </w:drawing>
      </w:r>
    </w:p>
    <w:p w14:paraId="66D3E55B" w14:textId="650F55B3" w:rsidR="00A635CC" w:rsidRDefault="005B7F89" w:rsidP="00EE6A60">
      <w:pPr>
        <w:pStyle w:val="a7"/>
        <w:spacing w:after="400"/>
      </w:pPr>
      <w:bookmarkStart w:id="11" w:name="_Ref246912748"/>
      <w:bookmarkStart w:id="12" w:name="_Ref457588966"/>
      <w:r>
        <w:rPr>
          <w:rFonts w:hint="eastAsia"/>
        </w:rPr>
        <w:t>図</w:t>
      </w:r>
      <w:bookmarkEnd w:id="11"/>
      <w:r w:rsidR="00A403D7">
        <w:fldChar w:fldCharType="begin"/>
      </w:r>
      <w:r w:rsidR="00A403D7">
        <w:instrText xml:space="preserve"> </w:instrText>
      </w:r>
      <w:r w:rsidR="00A403D7">
        <w:rPr>
          <w:rFonts w:hint="eastAsia"/>
        </w:rPr>
        <w:instrText>SEQ 図 \* ARABIC</w:instrText>
      </w:r>
      <w:r w:rsidR="00A403D7">
        <w:instrText xml:space="preserve"> </w:instrText>
      </w:r>
      <w:r w:rsidR="00A403D7">
        <w:fldChar w:fldCharType="separate"/>
      </w:r>
      <w:r w:rsidR="00C21FA7">
        <w:rPr>
          <w:noProof/>
        </w:rPr>
        <w:t>6</w:t>
      </w:r>
      <w:r w:rsidR="00A403D7">
        <w:fldChar w:fldCharType="end"/>
      </w:r>
      <w:bookmarkEnd w:id="12"/>
      <w:r>
        <w:rPr>
          <w:rFonts w:hint="eastAsia"/>
        </w:rPr>
        <w:t xml:space="preserve">　3次のベジェ曲線</w:t>
      </w:r>
    </w:p>
    <w:p w14:paraId="595BA3DC" w14:textId="77777777" w:rsidR="00FE4B91" w:rsidRDefault="00FE4B91" w:rsidP="00FE4B91">
      <w:pPr>
        <w:pStyle w:val="2"/>
        <w:spacing w:before="400"/>
      </w:pPr>
      <w:r>
        <w:rPr>
          <w:rFonts w:hint="eastAsia"/>
        </w:rPr>
        <w:t>PowerPointにおけるベジェ曲線の描き方</w:t>
      </w:r>
    </w:p>
    <w:p w14:paraId="2BAA08B0" w14:textId="61F7D0B5" w:rsidR="00FE4B91" w:rsidRDefault="00FE4B91" w:rsidP="00817DA5">
      <w:r w:rsidRPr="00817DA5">
        <w:rPr>
          <w:rFonts w:hint="eastAsia"/>
        </w:rPr>
        <w:t xml:space="preserve">　</w:t>
      </w:r>
      <w:r w:rsidRPr="00817DA5">
        <w:rPr>
          <w:rStyle w:val="afd"/>
          <w:rFonts w:hint="eastAsia"/>
        </w:rPr>
        <w:t>「表示」→「表示</w:t>
      </w:r>
      <w:r w:rsidRPr="00817DA5">
        <w:rPr>
          <w:rStyle w:val="afd"/>
        </w:rPr>
        <w:t>の右下の</w:t>
      </w:r>
      <w:r w:rsidRPr="00817DA5">
        <w:rPr>
          <w:rStyle w:val="afd"/>
          <w:rFonts w:hint="eastAsia"/>
        </w:rPr>
        <w:t>⊿」で「描画オブジェクトをグリッド線に合わせる」のチェックを外しておいて下さい。</w:t>
      </w:r>
      <w:r w:rsidRPr="00817DA5">
        <w:rPr>
          <w:rFonts w:hint="eastAsia"/>
        </w:rPr>
        <w:t>ただし、チェックが入っている場合でも「Alt」キーを押している間は、グリッドに合わせる機能を無効に出来ます。</w:t>
      </w:r>
    </w:p>
    <w:p w14:paraId="7B0E9547" w14:textId="77777777" w:rsidR="00595CD0" w:rsidRPr="00817DA5" w:rsidRDefault="00595CD0" w:rsidP="00817DA5"/>
    <w:p w14:paraId="351C12A4" w14:textId="7FC60C4E" w:rsidR="00FE4B91" w:rsidRDefault="00FE4B91" w:rsidP="00595CD0">
      <w:pPr>
        <w:pStyle w:val="afe"/>
        <w:numPr>
          <w:ilvl w:val="1"/>
          <w:numId w:val="39"/>
        </w:numPr>
        <w:ind w:leftChars="0"/>
      </w:pPr>
      <w:r>
        <w:rPr>
          <w:rFonts w:hint="eastAsia"/>
        </w:rPr>
        <w:t>「ホーム</w:t>
      </w:r>
      <w:r>
        <w:t>：</w:t>
      </w:r>
      <w:r>
        <w:rPr>
          <w:rFonts w:hint="eastAsia"/>
        </w:rPr>
        <w:t>図形描画」の「</w:t>
      </w:r>
      <w:r w:rsidR="00BA3AEB">
        <w:rPr>
          <w:rFonts w:hint="eastAsia"/>
        </w:rPr>
        <w:t>フリーフォーム：図形</w:t>
      </w:r>
      <w:r>
        <w:rPr>
          <w:rFonts w:hint="eastAsia"/>
        </w:rPr>
        <w:t>」でベジェ曲線を描</w:t>
      </w:r>
      <w:r w:rsidR="00595CD0">
        <w:rPr>
          <w:rFonts w:hint="eastAsia"/>
        </w:rPr>
        <w:t>く</w:t>
      </w:r>
    </w:p>
    <w:p w14:paraId="1CC10266" w14:textId="129339B7" w:rsidR="00A7652B" w:rsidRDefault="00FE4B91" w:rsidP="00595CD0">
      <w:pPr>
        <w:pStyle w:val="afe"/>
        <w:numPr>
          <w:ilvl w:val="1"/>
          <w:numId w:val="39"/>
        </w:numPr>
        <w:ind w:leftChars="0"/>
      </w:pPr>
      <w:r>
        <w:rPr>
          <w:rFonts w:hint="eastAsia"/>
        </w:rPr>
        <w:t>シングルクリックで頂点を指定してゆ</w:t>
      </w:r>
      <w:r w:rsidR="00595CD0">
        <w:rPr>
          <w:rFonts w:hint="eastAsia"/>
        </w:rPr>
        <w:t>く</w:t>
      </w:r>
      <w:r>
        <w:rPr>
          <w:rFonts w:hint="eastAsia"/>
        </w:rPr>
        <w:t>。ダブルクリックで終点を表す。始点の</w:t>
      </w:r>
      <w:r>
        <w:t>近く</w:t>
      </w:r>
      <w:r>
        <w:rPr>
          <w:rFonts w:hint="eastAsia"/>
        </w:rPr>
        <w:t>でダブルクリックすると、閉じた</w:t>
      </w:r>
      <w:r>
        <w:t>図形</w:t>
      </w:r>
      <w:r>
        <w:rPr>
          <w:rFonts w:hint="eastAsia"/>
        </w:rPr>
        <w:t>を描く</w:t>
      </w:r>
    </w:p>
    <w:p w14:paraId="579ABC7F" w14:textId="6C447ABA" w:rsidR="00046A9D" w:rsidRDefault="00E57C5A" w:rsidP="00595CD0">
      <w:pPr>
        <w:pStyle w:val="afe"/>
        <w:numPr>
          <w:ilvl w:val="1"/>
          <w:numId w:val="39"/>
        </w:numPr>
        <w:ind w:leftChars="0"/>
      </w:pPr>
      <w:r>
        <w:rPr>
          <w:rFonts w:hint="eastAsia"/>
        </w:rPr>
        <w:t>修正は</w:t>
      </w:r>
      <w:r w:rsidR="00A7652B" w:rsidRPr="00A7652B">
        <w:rPr>
          <w:rFonts w:hint="eastAsia"/>
        </w:rPr>
        <w:t>描いた曲線を選択した状態で右クリック</w:t>
      </w:r>
      <w:r w:rsidR="00046A9D">
        <w:rPr>
          <w:rFonts w:hint="eastAsia"/>
        </w:rPr>
        <w:t>し、</w:t>
      </w:r>
      <w:r w:rsidR="00A7652B" w:rsidRPr="00A7652B">
        <w:rPr>
          <w:rFonts w:hint="eastAsia"/>
        </w:rPr>
        <w:t>「頂点の編集」</w:t>
      </w:r>
      <w:r w:rsidR="00046A9D">
        <w:rPr>
          <w:rFonts w:hint="eastAsia"/>
        </w:rPr>
        <w:t>をクリック</w:t>
      </w:r>
    </w:p>
    <w:p w14:paraId="4C804ADA" w14:textId="2CCF565F" w:rsidR="00A7652B" w:rsidRDefault="00A7652B" w:rsidP="00595CD0">
      <w:pPr>
        <w:pStyle w:val="afe"/>
        <w:numPr>
          <w:ilvl w:val="1"/>
          <w:numId w:val="39"/>
        </w:numPr>
        <w:ind w:leftChars="0"/>
      </w:pPr>
      <w:r w:rsidRPr="00A7652B">
        <w:rPr>
          <w:rFonts w:hint="eastAsia"/>
        </w:rPr>
        <w:t>頂点にマウスカーソルを合わせて</w:t>
      </w:r>
      <w:r>
        <w:rPr>
          <w:rFonts w:hint="eastAsia"/>
        </w:rPr>
        <w:t>左クリックすると、制御点が出現</w:t>
      </w:r>
      <w:r w:rsidR="00E57C5A">
        <w:rPr>
          <w:rFonts w:hint="eastAsia"/>
        </w:rPr>
        <w:t>する</w:t>
      </w:r>
    </w:p>
    <w:p w14:paraId="1B69FA46" w14:textId="223EE8A8" w:rsidR="00A7652B" w:rsidRDefault="00046A9D" w:rsidP="00595CD0">
      <w:pPr>
        <w:pStyle w:val="afe"/>
        <w:numPr>
          <w:ilvl w:val="1"/>
          <w:numId w:val="39"/>
        </w:numPr>
        <w:ind w:leftChars="0"/>
      </w:pPr>
      <w:r w:rsidRPr="00A7652B">
        <w:rPr>
          <w:rFonts w:hint="eastAsia"/>
        </w:rPr>
        <w:t>頂点にマウスカーソルを合わせて</w:t>
      </w:r>
      <w:r w:rsidR="00A7652B">
        <w:rPr>
          <w:rFonts w:hint="eastAsia"/>
        </w:rPr>
        <w:t>右クリックすると、頂点の属性を設定するメニューが開</w:t>
      </w:r>
      <w:r w:rsidR="000C6AD2">
        <w:rPr>
          <w:rFonts w:hint="eastAsia"/>
        </w:rPr>
        <w:t>く</w:t>
      </w:r>
      <w:r w:rsidR="00A7652B">
        <w:rPr>
          <w:rFonts w:hint="eastAsia"/>
        </w:rPr>
        <w:t>。「パスを閉じる」を選択すると「閉じてない図形」を「閉じた図形」に変更することができ</w:t>
      </w:r>
      <w:r w:rsidR="000C6AD2">
        <w:rPr>
          <w:rFonts w:hint="eastAsia"/>
        </w:rPr>
        <w:t>る</w:t>
      </w:r>
    </w:p>
    <w:p w14:paraId="62702775" w14:textId="77777777" w:rsidR="000C6AD2" w:rsidRPr="000C6AD2" w:rsidRDefault="000C6AD2" w:rsidP="000C6AD2"/>
    <w:p w14:paraId="60C46F34" w14:textId="14397779" w:rsidR="00FE4B91" w:rsidRDefault="00A7652B" w:rsidP="00FE4B91">
      <w:r>
        <w:rPr>
          <w:rFonts w:hint="eastAsia"/>
        </w:rPr>
        <w:t xml:space="preserve">　ここで重要なのが</w:t>
      </w:r>
      <w:r w:rsidR="006B19D1">
        <w:rPr>
          <w:rFonts w:hint="eastAsia"/>
        </w:rPr>
        <w:t>「頂点」と「隣の制御点」の関係を設定する項目です。以下の</w:t>
      </w:r>
      <w:r w:rsidR="00CD716A">
        <w:rPr>
          <w:rFonts w:hint="eastAsia"/>
        </w:rPr>
        <w:t>3通りがあります。</w:t>
      </w:r>
    </w:p>
    <w:p w14:paraId="6AEB1387" w14:textId="77777777" w:rsidR="00FE4B91" w:rsidRDefault="00FE4B91" w:rsidP="00C44777">
      <w:pPr>
        <w:pStyle w:val="a1"/>
        <w:numPr>
          <w:ilvl w:val="0"/>
          <w:numId w:val="34"/>
        </w:numPr>
        <w:spacing w:before="400" w:after="400"/>
      </w:pPr>
      <w:r>
        <w:rPr>
          <w:rFonts w:hint="eastAsia"/>
        </w:rPr>
        <w:t>頂点を中心にスムージングする</w:t>
      </w:r>
      <w:r w:rsidR="00817DA5">
        <w:rPr>
          <w:rFonts w:hint="eastAsia"/>
        </w:rPr>
        <w:t>………</w:t>
      </w:r>
      <w:r>
        <w:rPr>
          <w:rFonts w:hint="eastAsia"/>
        </w:rPr>
        <w:t>頂点の両隣の</w:t>
      </w:r>
      <w:r w:rsidRPr="00817DA5">
        <w:rPr>
          <w:rStyle w:val="afd"/>
          <w:rFonts w:hint="eastAsia"/>
        </w:rPr>
        <w:t>制御点は直線上に並</w:t>
      </w:r>
      <w:r w:rsidR="00817DA5">
        <w:rPr>
          <w:rStyle w:val="afd"/>
          <w:rFonts w:hint="eastAsia"/>
        </w:rPr>
        <w:t>ぶ</w:t>
      </w:r>
      <w:r w:rsidR="00817DA5" w:rsidRPr="00817DA5">
        <w:rPr>
          <w:rFonts w:hint="eastAsia"/>
        </w:rPr>
        <w:t>。</w:t>
      </w:r>
      <w:r w:rsidRPr="00817DA5">
        <w:rPr>
          <w:rStyle w:val="afd"/>
          <w:rFonts w:hint="eastAsia"/>
        </w:rPr>
        <w:t>頂点からの距離は等し</w:t>
      </w:r>
      <w:r w:rsidR="00817DA5">
        <w:rPr>
          <w:rStyle w:val="afd"/>
          <w:rFonts w:hint="eastAsia"/>
        </w:rPr>
        <w:t>い</w:t>
      </w:r>
    </w:p>
    <w:p w14:paraId="575902A0" w14:textId="77777777" w:rsidR="00FE4B91" w:rsidRDefault="00FE4B91" w:rsidP="00C44777">
      <w:pPr>
        <w:pStyle w:val="a1"/>
        <w:numPr>
          <w:ilvl w:val="0"/>
          <w:numId w:val="34"/>
        </w:numPr>
        <w:spacing w:before="400" w:after="400"/>
      </w:pPr>
      <w:r>
        <w:rPr>
          <w:rFonts w:hint="eastAsia"/>
        </w:rPr>
        <w:t>頂点で線分を伸ばす</w:t>
      </w:r>
      <w:r w:rsidR="00817DA5">
        <w:rPr>
          <w:rFonts w:hint="eastAsia"/>
        </w:rPr>
        <w:t>………</w:t>
      </w:r>
      <w:r>
        <w:rPr>
          <w:rFonts w:hint="eastAsia"/>
        </w:rPr>
        <w:t>頂点の両隣の</w:t>
      </w:r>
      <w:r w:rsidRPr="00817DA5">
        <w:rPr>
          <w:rStyle w:val="afd"/>
          <w:rFonts w:hint="eastAsia"/>
        </w:rPr>
        <w:t>制御点は直線上に並</w:t>
      </w:r>
      <w:r w:rsidR="00817DA5" w:rsidRPr="00817DA5">
        <w:rPr>
          <w:rStyle w:val="afd"/>
          <w:rFonts w:hint="eastAsia"/>
        </w:rPr>
        <w:t>ぶ</w:t>
      </w:r>
      <w:r w:rsidR="00817DA5">
        <w:rPr>
          <w:rFonts w:hint="eastAsia"/>
        </w:rPr>
        <w:t>。</w:t>
      </w:r>
      <w:r w:rsidRPr="00817DA5">
        <w:rPr>
          <w:rStyle w:val="afd"/>
          <w:rFonts w:hint="eastAsia"/>
        </w:rPr>
        <w:t>頂点からの距離は個別に設定</w:t>
      </w:r>
      <w:r w:rsidR="00817DA5" w:rsidRPr="00817DA5">
        <w:rPr>
          <w:rStyle w:val="afd"/>
          <w:rFonts w:hint="eastAsia"/>
        </w:rPr>
        <w:t>可能</w:t>
      </w:r>
    </w:p>
    <w:p w14:paraId="0CC69336" w14:textId="4C494AFB" w:rsidR="00FE4B91" w:rsidRDefault="00FE4B91" w:rsidP="00C44777">
      <w:pPr>
        <w:pStyle w:val="a1"/>
        <w:numPr>
          <w:ilvl w:val="0"/>
          <w:numId w:val="34"/>
        </w:numPr>
        <w:spacing w:before="400" w:after="400"/>
      </w:pPr>
      <w:r>
        <w:rPr>
          <w:rFonts w:hint="eastAsia"/>
        </w:rPr>
        <w:t>頂点を基準にする</w:t>
      </w:r>
      <w:r w:rsidR="00A00870">
        <w:rPr>
          <w:rFonts w:hint="eastAsia"/>
        </w:rPr>
        <w:t>（デフォルト）</w:t>
      </w:r>
      <w:r w:rsidR="00817DA5">
        <w:rPr>
          <w:rFonts w:hint="eastAsia"/>
        </w:rPr>
        <w:t>………</w:t>
      </w:r>
      <w:r>
        <w:rPr>
          <w:rFonts w:hint="eastAsia"/>
        </w:rPr>
        <w:t>頂点の両隣の</w:t>
      </w:r>
      <w:r w:rsidRPr="00DC406F">
        <w:rPr>
          <w:rStyle w:val="afd"/>
          <w:rFonts w:hint="eastAsia"/>
        </w:rPr>
        <w:t>制御点</w:t>
      </w:r>
      <w:r w:rsidR="00DC406F" w:rsidRPr="00DC406F">
        <w:rPr>
          <w:rStyle w:val="afd"/>
          <w:rFonts w:hint="eastAsia"/>
        </w:rPr>
        <w:t>は</w:t>
      </w:r>
      <w:r w:rsidRPr="00DC406F">
        <w:rPr>
          <w:rStyle w:val="afd"/>
          <w:rFonts w:hint="eastAsia"/>
        </w:rPr>
        <w:t>自由に設定</w:t>
      </w:r>
      <w:r w:rsidR="00DC406F" w:rsidRPr="00DC406F">
        <w:rPr>
          <w:rStyle w:val="afd"/>
          <w:rFonts w:hint="eastAsia"/>
        </w:rPr>
        <w:t>可能</w:t>
      </w:r>
      <w:r w:rsidR="00817DA5">
        <w:rPr>
          <w:rFonts w:hint="eastAsia"/>
        </w:rPr>
        <w:t>。</w:t>
      </w:r>
      <w:r w:rsidR="00817DA5" w:rsidRPr="00DC406F">
        <w:rPr>
          <w:rStyle w:val="afd"/>
          <w:rFonts w:hint="eastAsia"/>
        </w:rPr>
        <w:t>角を表現するときに使う</w:t>
      </w:r>
    </w:p>
    <w:p w14:paraId="547C7329" w14:textId="551199A6" w:rsidR="00A7652B" w:rsidRDefault="00A7652B" w:rsidP="006B19D1">
      <w:pPr>
        <w:pStyle w:val="af4"/>
        <w:keepNext/>
        <w:spacing w:before="400"/>
      </w:pPr>
      <w:r>
        <w:rPr>
          <w:rFonts w:hint="eastAsia"/>
        </w:rPr>
        <w:lastRenderedPageBreak/>
        <w:t>（注意！）</w:t>
      </w:r>
    </w:p>
    <w:p w14:paraId="5A135327" w14:textId="022EC063" w:rsidR="00C44777" w:rsidRDefault="00C44777" w:rsidP="00FE4B91">
      <w:r>
        <w:rPr>
          <w:rFonts w:hint="eastAsia"/>
        </w:rPr>
        <w:t xml:space="preserve">　</w:t>
      </w:r>
      <w:r w:rsidRPr="00853DEE">
        <w:rPr>
          <w:rStyle w:val="afd"/>
        </w:rPr>
        <w:t>滑らかな曲線の途中</w:t>
      </w:r>
      <w:r w:rsidRPr="00046A9D">
        <w:t>に置く</w:t>
      </w:r>
      <w:r w:rsidR="00046A9D">
        <w:rPr>
          <w:rFonts w:hint="eastAsia"/>
        </w:rPr>
        <w:t>頂点</w:t>
      </w:r>
      <w:r w:rsidRPr="00046A9D">
        <w:rPr>
          <w:rFonts w:hint="eastAsia"/>
        </w:rPr>
        <w:t>は</w:t>
      </w:r>
      <w:r>
        <w:rPr>
          <w:rFonts w:hint="eastAsia"/>
        </w:rPr>
        <w:t xml:space="preserve"> </w:t>
      </w:r>
      <w:r w:rsidRPr="00CD716A">
        <w:rPr>
          <w:rStyle w:val="afd"/>
          <w:rFonts w:hint="eastAsia"/>
        </w:rPr>
        <w:t>(</w:t>
      </w:r>
      <w:r w:rsidRPr="00CD716A">
        <w:rPr>
          <w:rStyle w:val="afd"/>
        </w:rPr>
        <w:t>1) か</w:t>
      </w:r>
      <w:r w:rsidRPr="00CD716A">
        <w:rPr>
          <w:rStyle w:val="afd"/>
          <w:rFonts w:hint="eastAsia"/>
        </w:rPr>
        <w:t xml:space="preserve"> (</w:t>
      </w:r>
      <w:r w:rsidRPr="00CD716A">
        <w:rPr>
          <w:rStyle w:val="afd"/>
        </w:rPr>
        <w:t>2) のどちらか</w:t>
      </w:r>
      <w:r w:rsidRPr="00046A9D">
        <w:rPr>
          <w:rFonts w:hint="eastAsia"/>
        </w:rPr>
        <w:t>で</w:t>
      </w:r>
      <w:r w:rsidR="00046A9D">
        <w:rPr>
          <w:rFonts w:hint="eastAsia"/>
        </w:rPr>
        <w:t>す</w:t>
      </w:r>
      <w:r w:rsidRPr="00046A9D">
        <w:rPr>
          <w:rFonts w:hint="eastAsia"/>
        </w:rPr>
        <w:t>。</w:t>
      </w:r>
      <w:r w:rsidRPr="00075F55">
        <w:rPr>
          <w:rStyle w:val="afd"/>
          <w:rFonts w:hint="eastAsia"/>
          <w:color w:val="FF0000"/>
        </w:rPr>
        <w:t>(</w:t>
      </w:r>
      <w:r w:rsidRPr="00075F55">
        <w:rPr>
          <w:rStyle w:val="afd"/>
          <w:color w:val="FF0000"/>
        </w:rPr>
        <w:t xml:space="preserve">3) </w:t>
      </w:r>
      <w:r w:rsidRPr="00075F55">
        <w:rPr>
          <w:rStyle w:val="afd"/>
          <w:rFonts w:hint="eastAsia"/>
          <w:color w:val="FF0000"/>
        </w:rPr>
        <w:t>を使ってはいけません。</w:t>
      </w:r>
    </w:p>
    <w:p w14:paraId="3269E79F" w14:textId="77777777" w:rsidR="00C44777" w:rsidRDefault="00C44777" w:rsidP="00FE4B91"/>
    <w:p w14:paraId="23E77A2F" w14:textId="77777777" w:rsidR="00FE4B91" w:rsidRDefault="00FE4B91" w:rsidP="00FE4B91">
      <w:r>
        <w:rPr>
          <w:rFonts w:hint="eastAsia"/>
        </w:rPr>
        <w:t xml:space="preserve">　両端の頂点は片方にしか制御点が存在しないので、上記3つのいずれの属性を選んでも同じ結果となります。</w:t>
      </w:r>
    </w:p>
    <w:p w14:paraId="3CD2544A" w14:textId="409850FC" w:rsidR="009B1EB9" w:rsidRDefault="00B73108" w:rsidP="008B348A">
      <w:pPr>
        <w:pStyle w:val="2"/>
        <w:spacing w:before="400"/>
      </w:pPr>
      <w:r>
        <w:rPr>
          <w:rFonts w:hint="eastAsia"/>
        </w:rPr>
        <w:t>アプリを使って</w:t>
      </w:r>
      <w:r w:rsidR="00046A9D">
        <w:rPr>
          <w:rFonts w:hint="eastAsia"/>
        </w:rPr>
        <w:t>の理解</w:t>
      </w:r>
    </w:p>
    <w:p w14:paraId="1383A578" w14:textId="120F7E56" w:rsidR="00373026" w:rsidRDefault="00C77AEB" w:rsidP="00C77AEB">
      <w:r>
        <w:rPr>
          <w:rFonts w:hint="eastAsia"/>
        </w:rPr>
        <w:t xml:space="preserve">　</w:t>
      </w:r>
      <w:r w:rsidR="00B73108">
        <w:rPr>
          <w:rFonts w:hint="eastAsia"/>
        </w:rPr>
        <w:t>W</w:t>
      </w:r>
      <w:r w:rsidR="00B73108">
        <w:t>eb</w:t>
      </w:r>
      <w:r w:rsidR="00B73108">
        <w:rPr>
          <w:rFonts w:hint="eastAsia"/>
        </w:rPr>
        <w:t>アプリ</w:t>
      </w:r>
      <w:r w:rsidR="008425DE">
        <w:rPr>
          <w:rFonts w:hint="eastAsia"/>
        </w:rPr>
        <w:t>を用いて</w:t>
      </w:r>
      <w:r>
        <w:t>ベジェ曲線</w:t>
      </w:r>
      <w:r w:rsidR="008425DE">
        <w:rPr>
          <w:rFonts w:hint="eastAsia"/>
        </w:rPr>
        <w:t>のしくみを</w:t>
      </w:r>
      <w:r w:rsidR="00046A9D">
        <w:rPr>
          <w:rFonts w:hint="eastAsia"/>
        </w:rPr>
        <w:t>理解</w:t>
      </w:r>
      <w:r w:rsidR="008425DE">
        <w:rPr>
          <w:rFonts w:hint="eastAsia"/>
        </w:rPr>
        <w:t>しましょう。</w:t>
      </w:r>
      <w:r w:rsidR="00B73108">
        <w:rPr>
          <w:rFonts w:hint="eastAsia"/>
        </w:rPr>
        <w:t>以下のサイト</w:t>
      </w:r>
      <w:r w:rsidR="007372E9">
        <w:rPr>
          <w:rFonts w:hint="eastAsia"/>
        </w:rPr>
        <w:t>へ行って下さい。</w:t>
      </w:r>
    </w:p>
    <w:p w14:paraId="203D3125" w14:textId="669327F0" w:rsidR="00373026" w:rsidRDefault="00373026" w:rsidP="00C77AEB"/>
    <w:p w14:paraId="367017AD" w14:textId="4701351D" w:rsidR="00373026" w:rsidRDefault="00C21FA7" w:rsidP="00C77AEB">
      <w:hyperlink r:id="rId16" w:history="1">
        <w:r w:rsidR="00373026" w:rsidRPr="00902D3D">
          <w:rPr>
            <w:rStyle w:val="aff"/>
          </w:rPr>
          <w:t>http://denki.nara-edu.ac.jp/~yabu/edu/bezier/bezier.html</w:t>
        </w:r>
      </w:hyperlink>
    </w:p>
    <w:p w14:paraId="2619C070" w14:textId="77777777" w:rsidR="00B73108" w:rsidRDefault="00B73108" w:rsidP="00C77AEB"/>
    <w:p w14:paraId="20B98FD8" w14:textId="77777777" w:rsidR="00C21FA7" w:rsidRDefault="008425DE" w:rsidP="00E57D44">
      <w:pPr>
        <w:pStyle w:val="aa"/>
        <w:spacing w:before="400"/>
      </w:pPr>
      <w:r>
        <w:rPr>
          <w:rFonts w:hint="eastAsia"/>
        </w:rPr>
        <w:t xml:space="preserve">　ベジェ曲線</w:t>
      </w:r>
      <w:r w:rsidR="00BA3AEB">
        <w:rPr>
          <w:rFonts w:hint="eastAsia"/>
        </w:rPr>
        <w:t>シミュレータの画面</w:t>
      </w:r>
      <w:r>
        <w:rPr>
          <w:rFonts w:hint="eastAsia"/>
        </w:rPr>
        <w:t>を</w:t>
      </w:r>
      <w:r>
        <w:lastRenderedPageBreak/>
        <w:fldChar w:fldCharType="begin"/>
      </w:r>
      <w:r>
        <w:instrText xml:space="preserve"> REF _Ref457589258 \h </w:instrText>
      </w:r>
      <w:r>
        <w:fldChar w:fldCharType="separate"/>
      </w:r>
      <w:r w:rsidR="00C21FA7" w:rsidRPr="00E57D44">
        <w:rPr>
          <w:noProof/>
        </w:rPr>
        <w:drawing>
          <wp:inline distT="0" distB="0" distL="0" distR="0" wp14:anchorId="0EE9EC1A" wp14:editId="3F1367F4">
            <wp:extent cx="3398807" cy="6002439"/>
            <wp:effectExtent l="0" t="0" r="0" b="0"/>
            <wp:docPr id="1764002537" name="図 1764002537"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アプリケーション, テーブル&#10;&#10;自動的に生成された説明"/>
                    <pic:cNvPicPr/>
                  </pic:nvPicPr>
                  <pic:blipFill>
                    <a:blip r:embed="rId17"/>
                    <a:stretch>
                      <a:fillRect/>
                    </a:stretch>
                  </pic:blipFill>
                  <pic:spPr>
                    <a:xfrm>
                      <a:off x="0" y="0"/>
                      <a:ext cx="3404573" cy="6012623"/>
                    </a:xfrm>
                    <a:prstGeom prst="rect">
                      <a:avLst/>
                    </a:prstGeom>
                  </pic:spPr>
                </pic:pic>
              </a:graphicData>
            </a:graphic>
          </wp:inline>
        </w:drawing>
      </w:r>
    </w:p>
    <w:p w14:paraId="029F2E6B" w14:textId="6687D28E" w:rsidR="00502244" w:rsidRDefault="00C21FA7" w:rsidP="00502244">
      <w:r>
        <w:rPr>
          <w:rFonts w:hint="eastAsia"/>
        </w:rPr>
        <w:t>図</w:t>
      </w:r>
      <w:r>
        <w:rPr>
          <w:noProof/>
        </w:rPr>
        <w:t>7</w:t>
      </w:r>
      <w:r w:rsidR="008425DE">
        <w:fldChar w:fldCharType="end"/>
      </w:r>
      <w:r w:rsidR="008425DE">
        <w:rPr>
          <w:rFonts w:hint="eastAsia"/>
        </w:rPr>
        <w:t>に示します。</w:t>
      </w:r>
    </w:p>
    <w:p w14:paraId="51E16846" w14:textId="2EA9D351" w:rsidR="00502244" w:rsidRDefault="00502244" w:rsidP="00502244">
      <w:r>
        <w:rPr>
          <w:rFonts w:hint="eastAsia"/>
        </w:rPr>
        <w:t xml:space="preserve">　描画領域の座標は、</w:t>
      </w:r>
      <w:r w:rsidRPr="000726FF">
        <w:rPr>
          <w:rStyle w:val="af"/>
          <w:rFonts w:hint="eastAsia"/>
          <w:u w:val="single"/>
        </w:rPr>
        <w:t>x</w:t>
      </w:r>
      <w:r w:rsidRPr="00853DEE">
        <w:rPr>
          <w:rStyle w:val="afd"/>
          <w:rFonts w:hint="eastAsia"/>
        </w:rPr>
        <w:t>軸の範囲が0～10、</w:t>
      </w:r>
      <w:r w:rsidRPr="000726FF">
        <w:rPr>
          <w:rStyle w:val="af"/>
          <w:rFonts w:hint="eastAsia"/>
          <w:u w:val="single"/>
        </w:rPr>
        <w:t>y</w:t>
      </w:r>
      <w:r w:rsidRPr="00853DEE">
        <w:rPr>
          <w:rStyle w:val="afd"/>
          <w:rFonts w:hint="eastAsia"/>
        </w:rPr>
        <w:t>軸の範囲が0～10</w:t>
      </w:r>
      <w:r>
        <w:rPr>
          <w:rFonts w:hint="eastAsia"/>
        </w:rPr>
        <w:t>です。</w:t>
      </w:r>
    </w:p>
    <w:p w14:paraId="4F6A3226" w14:textId="77777777" w:rsidR="00502244" w:rsidRDefault="00502244" w:rsidP="00502244">
      <w:pPr>
        <w:pStyle w:val="af4"/>
        <w:spacing w:before="400"/>
      </w:pPr>
      <w:r>
        <w:rPr>
          <w:rFonts w:hint="eastAsia"/>
        </w:rPr>
        <w:t>＜使い方＞</w:t>
      </w:r>
    </w:p>
    <w:p w14:paraId="3812CB26" w14:textId="645EAE56" w:rsidR="00502244" w:rsidRDefault="00BA3AEB" w:rsidP="00502244">
      <w:pPr>
        <w:numPr>
          <w:ilvl w:val="0"/>
          <w:numId w:val="2"/>
        </w:numPr>
      </w:pPr>
      <w:r>
        <w:rPr>
          <w:rFonts w:hint="eastAsia"/>
        </w:rPr>
        <w:t>テキストボックス</w:t>
      </w:r>
      <w:r w:rsidR="00502244">
        <w:rPr>
          <w:rFonts w:hint="eastAsia"/>
        </w:rPr>
        <w:t>に座標を記入して4つの点を設定します。</w:t>
      </w:r>
    </w:p>
    <w:p w14:paraId="4408477F" w14:textId="72CA5A15" w:rsidR="00502244" w:rsidRDefault="00502244" w:rsidP="00502244">
      <w:pPr>
        <w:numPr>
          <w:ilvl w:val="0"/>
          <w:numId w:val="2"/>
        </w:numPr>
      </w:pPr>
      <w:r>
        <w:rPr>
          <w:rFonts w:hint="eastAsia"/>
        </w:rPr>
        <w:t>「クリア」のボタンを押</w:t>
      </w:r>
      <w:r w:rsidR="001B26B6">
        <w:rPr>
          <w:rFonts w:hint="eastAsia"/>
        </w:rPr>
        <w:t>すと</w:t>
      </w:r>
      <w:r>
        <w:rPr>
          <w:rFonts w:hint="eastAsia"/>
        </w:rPr>
        <w:t>、</w:t>
      </w:r>
      <w:r w:rsidR="001B26B6">
        <w:rPr>
          <w:rFonts w:hint="eastAsia"/>
        </w:rPr>
        <w:t>描画領域</w:t>
      </w:r>
      <w:r>
        <w:rPr>
          <w:rFonts w:hint="eastAsia"/>
        </w:rPr>
        <w:t>をクリアします</w:t>
      </w:r>
    </w:p>
    <w:p w14:paraId="0CABB30C" w14:textId="3092056E" w:rsidR="00502244" w:rsidRDefault="00502244" w:rsidP="00502244">
      <w:pPr>
        <w:numPr>
          <w:ilvl w:val="0"/>
          <w:numId w:val="2"/>
        </w:numPr>
      </w:pPr>
      <w:r>
        <w:rPr>
          <w:rFonts w:hint="eastAsia"/>
        </w:rPr>
        <w:t>「座標位置更新」のボタンを押すと、(1)</w:t>
      </w:r>
      <w:r w:rsidR="0063377F">
        <w:t xml:space="preserve"> </w:t>
      </w:r>
      <w:r>
        <w:rPr>
          <w:rFonts w:hint="eastAsia"/>
        </w:rPr>
        <w:t>で設定した点がセットされます。</w:t>
      </w:r>
    </w:p>
    <w:p w14:paraId="32009A05" w14:textId="7A1BC52A" w:rsidR="00502244" w:rsidRDefault="00502244" w:rsidP="00502244">
      <w:pPr>
        <w:numPr>
          <w:ilvl w:val="0"/>
          <w:numId w:val="2"/>
        </w:numPr>
      </w:pPr>
      <w:r>
        <w:rPr>
          <w:rFonts w:hint="eastAsia"/>
        </w:rPr>
        <w:t>「uの値」のスクロールバーを動かすと点が移動します。</w:t>
      </w:r>
      <w:r w:rsidR="00FD06DB">
        <w:rPr>
          <w:rFonts w:hint="eastAsia"/>
        </w:rPr>
        <w:t>マウスで移動させると連続的に移動できないので、</w:t>
      </w:r>
      <w:r w:rsidR="00FD06DB" w:rsidRPr="00FD06DB">
        <w:rPr>
          <w:rStyle w:val="afd"/>
          <w:rFonts w:hint="eastAsia"/>
        </w:rPr>
        <w:t>キーボードを使って移動させてください。</w:t>
      </w:r>
    </w:p>
    <w:p w14:paraId="5C21704E" w14:textId="77777777" w:rsidR="00502244" w:rsidRDefault="00502244" w:rsidP="00502244">
      <w:pPr>
        <w:numPr>
          <w:ilvl w:val="0"/>
          <w:numId w:val="2"/>
        </w:numPr>
      </w:pPr>
      <w:r>
        <w:rPr>
          <w:rFonts w:hint="eastAsia"/>
        </w:rPr>
        <w:lastRenderedPageBreak/>
        <w:t>「軌跡を残す」に設定すると軌跡を残します</w:t>
      </w:r>
      <w:r>
        <w:t>。</w:t>
      </w:r>
    </w:p>
    <w:p w14:paraId="59DB9FC7" w14:textId="303941B0" w:rsidR="008425DE" w:rsidRPr="00502244" w:rsidRDefault="008425DE" w:rsidP="00C77AEB"/>
    <w:p w14:paraId="69B7FB7A" w14:textId="77777777" w:rsidR="00E57D44" w:rsidRDefault="00E57D44" w:rsidP="00E57D44">
      <w:pPr>
        <w:pStyle w:val="aa"/>
        <w:spacing w:before="400"/>
      </w:pPr>
      <w:bookmarkStart w:id="13" w:name="_Ref246913147"/>
      <w:bookmarkStart w:id="14" w:name="_Ref457589258"/>
      <w:r w:rsidRPr="00E57D44">
        <w:rPr>
          <w:noProof/>
        </w:rPr>
        <w:drawing>
          <wp:inline distT="0" distB="0" distL="0" distR="0" wp14:anchorId="62B3B243" wp14:editId="7FB58DCA">
            <wp:extent cx="3398807" cy="6002439"/>
            <wp:effectExtent l="0" t="0" r="0" b="0"/>
            <wp:docPr id="6" name="図 6" descr="グラフィカル ユーザー インターフェイス,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アプリケーション, テーブル&#10;&#10;自動的に生成された説明"/>
                    <pic:cNvPicPr/>
                  </pic:nvPicPr>
                  <pic:blipFill>
                    <a:blip r:embed="rId17"/>
                    <a:stretch>
                      <a:fillRect/>
                    </a:stretch>
                  </pic:blipFill>
                  <pic:spPr>
                    <a:xfrm>
                      <a:off x="0" y="0"/>
                      <a:ext cx="3404573" cy="6012623"/>
                    </a:xfrm>
                    <a:prstGeom prst="rect">
                      <a:avLst/>
                    </a:prstGeom>
                  </pic:spPr>
                </pic:pic>
              </a:graphicData>
            </a:graphic>
          </wp:inline>
        </w:drawing>
      </w:r>
    </w:p>
    <w:p w14:paraId="781A3D2C" w14:textId="68945404" w:rsidR="008425DE" w:rsidRDefault="008425DE" w:rsidP="00666BF6">
      <w:pPr>
        <w:pStyle w:val="a9"/>
        <w:spacing w:after="200"/>
      </w:pPr>
      <w:r>
        <w:rPr>
          <w:rFonts w:hint="eastAsia"/>
        </w:rPr>
        <w:t>図</w:t>
      </w:r>
      <w:bookmarkEnd w:id="13"/>
      <w:r>
        <w:fldChar w:fldCharType="begin"/>
      </w:r>
      <w:r>
        <w:instrText xml:space="preserve"> </w:instrText>
      </w:r>
      <w:r>
        <w:rPr>
          <w:rFonts w:hint="eastAsia"/>
        </w:rPr>
        <w:instrText>SEQ 図 \* ARABIC</w:instrText>
      </w:r>
      <w:r>
        <w:instrText xml:space="preserve"> </w:instrText>
      </w:r>
      <w:r>
        <w:fldChar w:fldCharType="separate"/>
      </w:r>
      <w:r w:rsidR="00C21FA7">
        <w:rPr>
          <w:noProof/>
        </w:rPr>
        <w:t>7</w:t>
      </w:r>
      <w:r>
        <w:fldChar w:fldCharType="end"/>
      </w:r>
      <w:bookmarkEnd w:id="14"/>
      <w:r>
        <w:rPr>
          <w:rFonts w:hint="eastAsia"/>
        </w:rPr>
        <w:t xml:space="preserve">　</w:t>
      </w:r>
      <w:r w:rsidR="00502244">
        <w:rPr>
          <w:rFonts w:hint="eastAsia"/>
        </w:rPr>
        <w:t>ベジェ曲線シミュレータ</w:t>
      </w:r>
    </w:p>
    <w:p w14:paraId="27E0BACE" w14:textId="2188D62D" w:rsidR="00C77AEB" w:rsidRDefault="009B1EB9" w:rsidP="009B1EB9">
      <w:r>
        <w:rPr>
          <w:rFonts w:hint="eastAsia"/>
        </w:rPr>
        <w:t xml:space="preserve">　</w:t>
      </w:r>
      <w:r w:rsidR="00C77AEB">
        <w:rPr>
          <w:rFonts w:hint="eastAsia"/>
        </w:rPr>
        <w:t>まずは</w:t>
      </w:r>
      <w:r>
        <w:rPr>
          <w:rFonts w:hint="eastAsia"/>
        </w:rPr>
        <w:t>「軌跡を</w:t>
      </w:r>
      <w:r w:rsidR="001E6B93">
        <w:rPr>
          <w:rFonts w:hint="eastAsia"/>
        </w:rPr>
        <w:t>残さない</w:t>
      </w:r>
      <w:r>
        <w:rPr>
          <w:rFonts w:hint="eastAsia"/>
        </w:rPr>
        <w:t>」の</w:t>
      </w:r>
      <w:r w:rsidR="008425DE">
        <w:rPr>
          <w:rFonts w:hint="eastAsia"/>
        </w:rPr>
        <w:t>にチェックが入った状態で、</w:t>
      </w:r>
      <w:r w:rsidR="00C77AEB">
        <w:rPr>
          <w:rFonts w:hint="eastAsia"/>
        </w:rPr>
        <w:t>uの値を</w:t>
      </w:r>
      <w:r w:rsidR="00FD06DB" w:rsidRPr="00FD06DB">
        <w:rPr>
          <w:rStyle w:val="afd"/>
          <w:rFonts w:hint="eastAsia"/>
        </w:rPr>
        <w:t>キーボードを操作して</w:t>
      </w:r>
      <w:r w:rsidR="00C77AEB">
        <w:rPr>
          <w:rFonts w:hint="eastAsia"/>
        </w:rPr>
        <w:t>変化させて下さい。</w:t>
      </w:r>
    </w:p>
    <w:p w14:paraId="0929EB9A" w14:textId="6577093B" w:rsidR="00C77AEB" w:rsidRDefault="00C77AEB" w:rsidP="009B1EB9">
      <w:r>
        <w:rPr>
          <w:rFonts w:hint="eastAsia"/>
        </w:rPr>
        <w:t xml:space="preserve">　</w:t>
      </w:r>
      <w:r w:rsidR="008425DE">
        <w:rPr>
          <w:rFonts w:hint="eastAsia"/>
        </w:rPr>
        <w:t>「クリア」を押した後、4</w:t>
      </w:r>
      <w:r>
        <w:rPr>
          <w:rFonts w:hint="eastAsia"/>
        </w:rPr>
        <w:t>つの座標点</w:t>
      </w:r>
      <w:r w:rsidR="008425DE">
        <w:rPr>
          <w:rFonts w:hint="eastAsia"/>
        </w:rPr>
        <w:t>を</w:t>
      </w:r>
      <w:r w:rsidR="00867766">
        <w:rPr>
          <w:rFonts w:hint="eastAsia"/>
        </w:rPr>
        <w:t>デフォルトとは異なる</w:t>
      </w:r>
      <w:r w:rsidR="008425DE">
        <w:rPr>
          <w:rFonts w:hint="eastAsia"/>
        </w:rPr>
        <w:t>値に設定して、uの値を変化させて下さい。3次のベジェは2箇所の変曲点を持</w:t>
      </w:r>
      <w:r w:rsidR="00B36859">
        <w:rPr>
          <w:rFonts w:hint="eastAsia"/>
        </w:rPr>
        <w:t>つことができます</w:t>
      </w:r>
      <w:r w:rsidR="008425DE">
        <w:rPr>
          <w:rFonts w:hint="eastAsia"/>
        </w:rPr>
        <w:t>。多彩な曲線が</w:t>
      </w:r>
      <w:r w:rsidR="008425DE">
        <w:rPr>
          <w:rFonts w:hint="eastAsia"/>
        </w:rPr>
        <w:lastRenderedPageBreak/>
        <w:t>描けることが分かります。</w:t>
      </w:r>
    </w:p>
    <w:p w14:paraId="533EB6E6" w14:textId="1DADAD13" w:rsidR="008B348A" w:rsidRDefault="008425DE" w:rsidP="009B1EB9">
      <w:r>
        <w:rPr>
          <w:rFonts w:hint="eastAsia"/>
        </w:rPr>
        <w:t xml:space="preserve">　P</w:t>
      </w:r>
      <w:r>
        <w:t>owerPoint</w:t>
      </w:r>
      <w:r>
        <w:rPr>
          <w:rFonts w:hint="eastAsia"/>
        </w:rPr>
        <w:t>で描く曲線が本</w:t>
      </w:r>
      <w:r w:rsidR="00BA3AEB">
        <w:rPr>
          <w:rFonts w:hint="eastAsia"/>
        </w:rPr>
        <w:t>シミュレータ</w:t>
      </w:r>
      <w:r>
        <w:rPr>
          <w:rFonts w:hint="eastAsia"/>
        </w:rPr>
        <w:t>で描いた曲線と同一であることを確認しましょう。以下のように操作して下さい。</w:t>
      </w:r>
    </w:p>
    <w:p w14:paraId="03B264F3" w14:textId="6ED4255B" w:rsidR="004A1D55" w:rsidRDefault="00500A05" w:rsidP="00612E38">
      <w:pPr>
        <w:pStyle w:val="afe"/>
        <w:numPr>
          <w:ilvl w:val="0"/>
          <w:numId w:val="37"/>
        </w:numPr>
        <w:spacing w:beforeLines="100" w:before="400"/>
        <w:ind w:leftChars="0"/>
      </w:pPr>
      <w:r>
        <w:rPr>
          <w:rFonts w:hint="eastAsia"/>
        </w:rPr>
        <w:t>ブラウザのウィンドウをアクティブにし、「alt」＋「Print Screen」キーを押してスクショを撮り、課題提出用PowerPointファイルのスライド1に</w:t>
      </w:r>
      <w:r>
        <w:t>貼り付け</w:t>
      </w:r>
      <w:r w:rsidR="00FC41B4">
        <w:rPr>
          <w:rFonts w:hint="eastAsia"/>
        </w:rPr>
        <w:t>る。</w:t>
      </w:r>
    </w:p>
    <w:p w14:paraId="5BAA0965" w14:textId="0F1A2ECB" w:rsidR="00FC41B4" w:rsidRDefault="00FC41B4" w:rsidP="008425DE">
      <w:pPr>
        <w:pStyle w:val="afe"/>
        <w:numPr>
          <w:ilvl w:val="0"/>
          <w:numId w:val="37"/>
        </w:numPr>
        <w:ind w:leftChars="0"/>
      </w:pPr>
      <w:r>
        <w:rPr>
          <w:rFonts w:hint="eastAsia"/>
        </w:rPr>
        <w:t>「図の形式」→「サイズ：トリミング」と操作し、ベジェ曲線の部分のみを切り出す</w:t>
      </w:r>
      <w:r w:rsidR="00AB1239">
        <w:rPr>
          <w:rFonts w:hint="eastAsia"/>
        </w:rPr>
        <w:t>。トリミング終了は「トリミング」のアイコンをもう一度押す。</w:t>
      </w:r>
    </w:p>
    <w:p w14:paraId="2AFF45AD" w14:textId="3C33969C" w:rsidR="00FC41B4" w:rsidRDefault="00AB1239" w:rsidP="008425DE">
      <w:pPr>
        <w:pStyle w:val="afe"/>
        <w:numPr>
          <w:ilvl w:val="0"/>
          <w:numId w:val="37"/>
        </w:numPr>
        <w:ind w:leftChars="0"/>
      </w:pPr>
      <w:r>
        <w:rPr>
          <w:rFonts w:hint="eastAsia"/>
        </w:rPr>
        <w:t>切り取った部分を拡大する</w:t>
      </w:r>
    </w:p>
    <w:p w14:paraId="27FB77B6" w14:textId="01D8E234" w:rsidR="008B348A" w:rsidRDefault="00B42DCD" w:rsidP="008425DE">
      <w:pPr>
        <w:pStyle w:val="afe"/>
        <w:numPr>
          <w:ilvl w:val="0"/>
          <w:numId w:val="37"/>
        </w:numPr>
        <w:ind w:leftChars="0"/>
      </w:pPr>
      <w:r>
        <w:rPr>
          <w:rFonts w:hint="eastAsia"/>
        </w:rPr>
        <w:t>「ホーム：</w:t>
      </w:r>
      <w:r w:rsidR="00EE6A60">
        <w:rPr>
          <w:rFonts w:hint="eastAsia"/>
        </w:rPr>
        <w:t>図形描画</w:t>
      </w:r>
      <w:r>
        <w:rPr>
          <w:rFonts w:hint="eastAsia"/>
        </w:rPr>
        <w:t>」→</w:t>
      </w:r>
      <w:r w:rsidR="009B1EB9">
        <w:rPr>
          <w:rFonts w:hint="eastAsia"/>
        </w:rPr>
        <w:t>「</w:t>
      </w:r>
      <w:r w:rsidR="000726FF">
        <w:rPr>
          <w:rFonts w:hint="eastAsia"/>
        </w:rPr>
        <w:t>フリーフォーム：図形</w:t>
      </w:r>
      <w:r w:rsidR="009B1EB9">
        <w:rPr>
          <w:rFonts w:hint="eastAsia"/>
        </w:rPr>
        <w:t>」</w:t>
      </w:r>
      <w:r w:rsidR="00F17DA8">
        <w:rPr>
          <w:rFonts w:hint="eastAsia"/>
        </w:rPr>
        <w:t>を選び</w:t>
      </w:r>
      <w:r w:rsidR="008425DE">
        <w:rPr>
          <w:rFonts w:hint="eastAsia"/>
        </w:rPr>
        <w:t>、</w:t>
      </w:r>
      <w:r w:rsidR="00EE6A60">
        <w:rPr>
          <w:rFonts w:hint="eastAsia"/>
        </w:rPr>
        <w:t>「1番目の点」でシングルクリックし、「4番目の点」でダブルクリック</w:t>
      </w:r>
      <w:r w:rsidR="008425DE">
        <w:rPr>
          <w:rFonts w:hint="eastAsia"/>
        </w:rPr>
        <w:t>する</w:t>
      </w:r>
      <w:r w:rsidR="00EE6A60">
        <w:rPr>
          <w:rFonts w:hint="eastAsia"/>
        </w:rPr>
        <w:t>。つまり「1番目の点」と「4番目の点」を結ぶ直線を描</w:t>
      </w:r>
      <w:r w:rsidR="008425DE">
        <w:rPr>
          <w:rFonts w:hint="eastAsia"/>
        </w:rPr>
        <w:t>く。</w:t>
      </w:r>
    </w:p>
    <w:p w14:paraId="25D91CD6" w14:textId="77777777" w:rsidR="00465EAF" w:rsidRDefault="008B348A" w:rsidP="00FC3026">
      <w:pPr>
        <w:pStyle w:val="afe"/>
        <w:numPr>
          <w:ilvl w:val="0"/>
          <w:numId w:val="37"/>
        </w:numPr>
        <w:ind w:leftChars="0"/>
      </w:pPr>
      <w:r>
        <w:rPr>
          <w:rFonts w:hint="eastAsia"/>
        </w:rPr>
        <w:t>「右クリック」→</w:t>
      </w:r>
      <w:r w:rsidR="009B1EB9">
        <w:t>「頂点の編集」</w:t>
      </w:r>
      <w:r>
        <w:rPr>
          <w:rFonts w:hint="eastAsia"/>
        </w:rPr>
        <w:t>で頂点</w:t>
      </w:r>
      <w:r w:rsidR="00F17DA8">
        <w:rPr>
          <w:rFonts w:hint="eastAsia"/>
        </w:rPr>
        <w:t>を編集するモードに入</w:t>
      </w:r>
      <w:r w:rsidR="00FC3026">
        <w:rPr>
          <w:rFonts w:hint="eastAsia"/>
        </w:rPr>
        <w:t>る。</w:t>
      </w:r>
    </w:p>
    <w:p w14:paraId="243C7628" w14:textId="256DE420" w:rsidR="00F17DA8" w:rsidRDefault="00465EAF" w:rsidP="00FC3026">
      <w:pPr>
        <w:pStyle w:val="afe"/>
        <w:numPr>
          <w:ilvl w:val="0"/>
          <w:numId w:val="37"/>
        </w:numPr>
        <w:ind w:leftChars="0"/>
      </w:pPr>
      <w:r>
        <w:rPr>
          <w:rFonts w:hint="eastAsia"/>
        </w:rPr>
        <w:t>「</w:t>
      </w:r>
      <w:r>
        <w:t>1</w:t>
      </w:r>
      <w:r>
        <w:rPr>
          <w:rFonts w:hint="eastAsia"/>
        </w:rPr>
        <w:t>番目の頂点」を</w:t>
      </w:r>
      <w:r w:rsidR="00F17DA8">
        <w:rPr>
          <w:rFonts w:hint="eastAsia"/>
        </w:rPr>
        <w:t>クリックすると、制御点</w:t>
      </w:r>
      <w:r w:rsidR="00D66458">
        <w:rPr>
          <w:rFonts w:hint="eastAsia"/>
        </w:rPr>
        <w:t>（□）</w:t>
      </w:r>
      <w:r w:rsidR="00F17DA8">
        <w:rPr>
          <w:rFonts w:hint="eastAsia"/>
        </w:rPr>
        <w:t>が出現</w:t>
      </w:r>
      <w:r w:rsidR="00FC3026">
        <w:rPr>
          <w:rFonts w:hint="eastAsia"/>
        </w:rPr>
        <w:t>する。</w:t>
      </w:r>
      <w:r w:rsidR="00D66458">
        <w:rPr>
          <w:rFonts w:hint="eastAsia"/>
        </w:rPr>
        <w:t>その制御点を</w:t>
      </w:r>
      <w:r w:rsidR="00F17DA8">
        <w:rPr>
          <w:rFonts w:hint="eastAsia"/>
        </w:rPr>
        <w:t>「2番目の点」の位置に合わせ</w:t>
      </w:r>
      <w:r w:rsidR="00D66458">
        <w:rPr>
          <w:rFonts w:hint="eastAsia"/>
        </w:rPr>
        <w:t>る。同様に、</w:t>
      </w:r>
      <w:r w:rsidR="00F17DA8">
        <w:rPr>
          <w:rFonts w:hint="eastAsia"/>
        </w:rPr>
        <w:t>「4番目の</w:t>
      </w:r>
      <w:r w:rsidR="00D66458">
        <w:rPr>
          <w:rFonts w:hint="eastAsia"/>
        </w:rPr>
        <w:t>頂点</w:t>
      </w:r>
      <w:r w:rsidR="00F17DA8">
        <w:rPr>
          <w:rFonts w:hint="eastAsia"/>
        </w:rPr>
        <w:t>」に付随する制御点を「3番目の点」に合わせ</w:t>
      </w:r>
      <w:r w:rsidR="00FC3026">
        <w:rPr>
          <w:rFonts w:hint="eastAsia"/>
        </w:rPr>
        <w:t>る。</w:t>
      </w:r>
    </w:p>
    <w:p w14:paraId="6111A47D" w14:textId="77777777" w:rsidR="00FC3026" w:rsidRDefault="00FC3026" w:rsidP="00FC3026"/>
    <w:p w14:paraId="3E8DAE81" w14:textId="726460D8" w:rsidR="009B1EB9" w:rsidRDefault="00F17DA8" w:rsidP="009B1EB9">
      <w:r>
        <w:rPr>
          <w:rFonts w:hint="eastAsia"/>
        </w:rPr>
        <w:t xml:space="preserve">　</w:t>
      </w:r>
      <w:r w:rsidR="009B1EB9">
        <w:rPr>
          <w:rFonts w:hint="eastAsia"/>
        </w:rPr>
        <w:t>PowerPointが描く曲線と</w:t>
      </w:r>
      <w:r w:rsidR="00541984">
        <w:rPr>
          <w:rFonts w:hint="eastAsia"/>
        </w:rPr>
        <w:t>ミニソフトで描いた</w:t>
      </w:r>
      <w:r w:rsidR="009B1EB9">
        <w:rPr>
          <w:rFonts w:hint="eastAsia"/>
        </w:rPr>
        <w:t>曲線が完全に一致</w:t>
      </w:r>
      <w:r w:rsidR="00764266">
        <w:rPr>
          <w:rFonts w:hint="eastAsia"/>
        </w:rPr>
        <w:t>するはずです。</w:t>
      </w:r>
      <w:r w:rsidR="00FE4B91">
        <w:rPr>
          <w:rFonts w:hint="eastAsia"/>
        </w:rPr>
        <w:t>線</w:t>
      </w:r>
      <w:r w:rsidR="009B1EB9">
        <w:t>色</w:t>
      </w:r>
      <w:r w:rsidR="00FC3026">
        <w:rPr>
          <w:rFonts w:hint="eastAsia"/>
        </w:rPr>
        <w:t>を</w:t>
      </w:r>
      <w:r w:rsidR="009B1EB9">
        <w:rPr>
          <w:rFonts w:hint="eastAsia"/>
        </w:rPr>
        <w:t>「</w:t>
      </w:r>
      <w:r w:rsidR="009B1EB9">
        <w:t>黒」</w:t>
      </w:r>
      <w:r w:rsidR="00FC3026">
        <w:rPr>
          <w:rFonts w:hint="eastAsia"/>
        </w:rPr>
        <w:t>にし、</w:t>
      </w:r>
      <w:r w:rsidR="009B1EB9">
        <w:rPr>
          <w:rFonts w:hint="eastAsia"/>
        </w:rPr>
        <w:t>太さ</w:t>
      </w:r>
      <w:r w:rsidR="00FC3026">
        <w:rPr>
          <w:rFonts w:hint="eastAsia"/>
        </w:rPr>
        <w:t>を</w:t>
      </w:r>
      <w:r w:rsidR="009B1EB9">
        <w:rPr>
          <w:rFonts w:hint="eastAsia"/>
        </w:rPr>
        <w:t>2.25 pt</w:t>
      </w:r>
      <w:r w:rsidR="00FC3026">
        <w:rPr>
          <w:rFonts w:hint="eastAsia"/>
        </w:rPr>
        <w:t>程度に</w:t>
      </w:r>
      <w:r w:rsidR="00B36859">
        <w:rPr>
          <w:rFonts w:hint="eastAsia"/>
        </w:rPr>
        <w:t>設定</w:t>
      </w:r>
      <w:r w:rsidR="00FC3026">
        <w:rPr>
          <w:rFonts w:hint="eastAsia"/>
        </w:rPr>
        <w:t>すると、見やすいでしょう。</w:t>
      </w:r>
    </w:p>
    <w:p w14:paraId="44836DBD" w14:textId="4AE87BD7" w:rsidR="00C77AEB" w:rsidRDefault="00C77AEB" w:rsidP="00C77AEB">
      <w:pPr>
        <w:pStyle w:val="2"/>
        <w:spacing w:before="400"/>
      </w:pPr>
      <w:r>
        <w:rPr>
          <w:rFonts w:hint="eastAsia"/>
        </w:rPr>
        <w:t>課題</w:t>
      </w:r>
    </w:p>
    <w:p w14:paraId="2F6C1E2B" w14:textId="01DDD544" w:rsidR="002B145C" w:rsidRDefault="000A5FFC" w:rsidP="00373C31">
      <w:r>
        <w:rPr>
          <w:rFonts w:hint="eastAsia"/>
        </w:rPr>
        <w:t xml:space="preserve">　</w:t>
      </w:r>
      <w:r w:rsidR="0081253D">
        <w:rPr>
          <w:rFonts w:hint="eastAsia"/>
        </w:rPr>
        <w:t>2</w:t>
      </w:r>
      <w:r>
        <w:rPr>
          <w:rFonts w:hint="eastAsia"/>
        </w:rPr>
        <w:t>枚目</w:t>
      </w:r>
      <w:r w:rsidR="00C77AEB">
        <w:rPr>
          <w:rFonts w:hint="eastAsia"/>
        </w:rPr>
        <w:t>のスライド</w:t>
      </w:r>
      <w:r>
        <w:rPr>
          <w:rFonts w:hint="eastAsia"/>
        </w:rPr>
        <w:t>に</w:t>
      </w:r>
      <w:r>
        <w:t>型紙があります</w:t>
      </w:r>
      <w:r w:rsidR="00373C31">
        <w:rPr>
          <w:rStyle w:val="afb"/>
        </w:rPr>
        <w:footnoteReference w:id="2"/>
      </w:r>
      <w:r>
        <w:t>。</w:t>
      </w:r>
      <w:r>
        <w:rPr>
          <w:rFonts w:hint="eastAsia"/>
        </w:rPr>
        <w:t>1</w:t>
      </w:r>
      <w:r>
        <w:t>.5pt</w:t>
      </w:r>
      <w:r>
        <w:rPr>
          <w:rFonts w:hint="eastAsia"/>
        </w:rPr>
        <w:t>の黒</w:t>
      </w:r>
      <w:r>
        <w:t>線でなぞりなさい。</w:t>
      </w:r>
      <w:r w:rsidR="00E43E00">
        <w:rPr>
          <w:rFonts w:hint="eastAsia"/>
        </w:rPr>
        <w:t>できるだけ少ない頂点数で能率よくなぞってください。</w:t>
      </w:r>
    </w:p>
    <w:p w14:paraId="364B4A93" w14:textId="77777777" w:rsidR="00FC3026" w:rsidRDefault="00FC3026" w:rsidP="00373C31"/>
    <w:p w14:paraId="29A03354" w14:textId="77777777" w:rsidR="00FC3026" w:rsidRPr="00FC3026" w:rsidRDefault="00FC3026" w:rsidP="00FC3026">
      <w:pPr>
        <w:pStyle w:val="a6"/>
      </w:pPr>
      <w:r>
        <w:rPr>
          <w:rFonts w:hint="eastAsia"/>
        </w:rPr>
        <w:t>参考文献</w:t>
      </w:r>
    </w:p>
    <w:p w14:paraId="464D9AC9" w14:textId="4E72EAA2" w:rsidR="00FC3026" w:rsidRPr="00FC3026" w:rsidRDefault="00FC3026" w:rsidP="00FC3026">
      <w:r w:rsidRPr="00FC3026">
        <w:rPr>
          <w:rFonts w:hint="eastAsia"/>
        </w:rPr>
        <w:t>久保裕一郎, "Enter the 3D Programming 第5回", C　Magazine 2001.2</w:t>
      </w:r>
      <w:r w:rsidRPr="00FC3026">
        <w:t xml:space="preserve">, </w:t>
      </w:r>
      <w:r w:rsidRPr="00FC3026">
        <w:rPr>
          <w:rFonts w:hint="eastAsia"/>
        </w:rPr>
        <w:t>p</w:t>
      </w:r>
      <w:r w:rsidRPr="00FC3026">
        <w:t>p.</w:t>
      </w:r>
      <w:r w:rsidRPr="00FC3026">
        <w:rPr>
          <w:rFonts w:hint="eastAsia"/>
        </w:rPr>
        <w:t>108</w:t>
      </w:r>
      <w:r w:rsidRPr="00FC3026">
        <w:t>-113.</w:t>
      </w:r>
    </w:p>
    <w:p w14:paraId="476E5729" w14:textId="1012DA5F" w:rsidR="00FC3026" w:rsidRDefault="00FC3026">
      <w:pPr>
        <w:widowControl/>
        <w:overflowPunct/>
        <w:jc w:val="left"/>
      </w:pPr>
      <w:r>
        <w:br w:type="page"/>
      </w:r>
    </w:p>
    <w:p w14:paraId="63AF374E" w14:textId="3F7A9C8D" w:rsidR="000726FF" w:rsidRDefault="002B145C" w:rsidP="002B145C">
      <w:pPr>
        <w:pStyle w:val="afc"/>
      </w:pPr>
      <w:r>
        <w:rPr>
          <w:rFonts w:hint="eastAsia"/>
        </w:rPr>
        <w:lastRenderedPageBreak/>
        <w:t>（作業時の</w:t>
      </w:r>
      <w:r w:rsidR="000726FF">
        <w:rPr>
          <w:rFonts w:hint="eastAsia"/>
        </w:rPr>
        <w:t>注意</w:t>
      </w:r>
      <w:r>
        <w:rPr>
          <w:rFonts w:hint="eastAsia"/>
        </w:rPr>
        <w:t>点）</w:t>
      </w:r>
    </w:p>
    <w:p w14:paraId="53E98746" w14:textId="4F5802E2" w:rsidR="002B145C" w:rsidRDefault="002B145C" w:rsidP="002B145C">
      <w:r>
        <w:rPr>
          <w:rFonts w:hint="eastAsia"/>
        </w:rPr>
        <w:t>● 図形ごとに、その図形が画面一杯に入るように、拡大率（ウィンドウ右下に拡大率を設定するバーがあります）を上げて作業し</w:t>
      </w:r>
      <w:r w:rsidR="001D21BF">
        <w:rPr>
          <w:rFonts w:hint="eastAsia"/>
        </w:rPr>
        <w:t>ます</w:t>
      </w:r>
      <w:r w:rsidR="00551377">
        <w:rPr>
          <w:rFonts w:hint="eastAsia"/>
        </w:rPr>
        <w:t>。</w:t>
      </w:r>
    </w:p>
    <w:p w14:paraId="40F75D66" w14:textId="607AF580" w:rsidR="00042089" w:rsidRDefault="00042089" w:rsidP="002B145C"/>
    <w:p w14:paraId="2637C329" w14:textId="1E612D73" w:rsidR="00042089" w:rsidRDefault="00042089" w:rsidP="002B145C">
      <w:r>
        <w:rPr>
          <w:rFonts w:hint="eastAsia"/>
        </w:rPr>
        <w:t>●</w:t>
      </w:r>
      <w:r>
        <w:t xml:space="preserve"> </w:t>
      </w:r>
      <w:r>
        <w:rPr>
          <w:rFonts w:hint="eastAsia"/>
        </w:rPr>
        <w:t>最初に</w:t>
      </w:r>
      <w:r w:rsidR="00967D95">
        <w:rPr>
          <w:rFonts w:hint="eastAsia"/>
        </w:rPr>
        <w:t>「フリーフォーム：図形」で</w:t>
      </w:r>
      <w:r>
        <w:rPr>
          <w:rFonts w:hint="eastAsia"/>
        </w:rPr>
        <w:t>折れ線を描いた後、</w:t>
      </w:r>
      <w:r w:rsidR="001B76F3">
        <w:rPr>
          <w:rFonts w:hint="eastAsia"/>
        </w:rPr>
        <w:t>必要があれば</w:t>
      </w:r>
      <w:r w:rsidR="006F332A">
        <w:rPr>
          <w:rFonts w:hint="eastAsia"/>
        </w:rPr>
        <w:t>「頂点の編集」で頂点の位置を合わせます。次に</w:t>
      </w:r>
      <w:r>
        <w:rPr>
          <w:rFonts w:hint="eastAsia"/>
        </w:rPr>
        <w:t>制御点の属性（「頂点を中心にスムージングする」など）を変更し</w:t>
      </w:r>
      <w:r w:rsidR="001B76F3">
        <w:rPr>
          <w:rFonts w:hint="eastAsia"/>
        </w:rPr>
        <w:t>、</w:t>
      </w:r>
      <w:r w:rsidR="00345A98">
        <w:rPr>
          <w:rFonts w:hint="eastAsia"/>
        </w:rPr>
        <w:t>制御点</w:t>
      </w:r>
      <w:r w:rsidR="00111D21">
        <w:rPr>
          <w:rFonts w:hint="eastAsia"/>
        </w:rPr>
        <w:t>の位置を調節</w:t>
      </w:r>
      <w:r w:rsidR="00345A98">
        <w:rPr>
          <w:rFonts w:hint="eastAsia"/>
        </w:rPr>
        <w:t>します。</w:t>
      </w:r>
    </w:p>
    <w:p w14:paraId="560C4E4E" w14:textId="2BCB82B2" w:rsidR="00845197" w:rsidRPr="001B76F3" w:rsidRDefault="00845197" w:rsidP="002B145C"/>
    <w:p w14:paraId="6DDB99FA" w14:textId="4EFED35F" w:rsidR="00845197" w:rsidRPr="00845197" w:rsidRDefault="00845197" w:rsidP="002B145C">
      <w:r>
        <w:rPr>
          <w:rFonts w:hint="eastAsia"/>
        </w:rPr>
        <w:t>● 節点と制御点が重なってしまい、</w:t>
      </w:r>
      <w:r w:rsidR="00296121">
        <w:rPr>
          <w:rFonts w:hint="eastAsia"/>
        </w:rPr>
        <w:t>制御点がつかめないときは、</w:t>
      </w:r>
      <w:r w:rsidR="00943900">
        <w:rPr>
          <w:rFonts w:hint="eastAsia"/>
        </w:rPr>
        <w:t>一旦属性を</w:t>
      </w:r>
      <w:r w:rsidR="00943900" w:rsidRPr="00943900">
        <w:rPr>
          <w:rFonts w:hint="eastAsia"/>
        </w:rPr>
        <w:t>「頂点を中心にスムージングする」</w:t>
      </w:r>
      <w:r w:rsidR="00296121">
        <w:rPr>
          <w:rFonts w:hint="eastAsia"/>
        </w:rPr>
        <w:t>に変更して</w:t>
      </w:r>
      <w:r w:rsidR="00A2736C">
        <w:rPr>
          <w:rFonts w:hint="eastAsia"/>
        </w:rPr>
        <w:t>つかめるようにします。</w:t>
      </w:r>
    </w:p>
    <w:p w14:paraId="4446B1C5" w14:textId="6995880F" w:rsidR="002B145C" w:rsidRDefault="00A72818" w:rsidP="002B145C">
      <w:r w:rsidRPr="00A72818">
        <w:rPr>
          <w:noProof/>
        </w:rPr>
        <w:drawing>
          <wp:anchor distT="0" distB="0" distL="114300" distR="114300" simplePos="0" relativeHeight="251677696" behindDoc="0" locked="0" layoutInCell="1" allowOverlap="1" wp14:anchorId="64E226DB" wp14:editId="03D8A8E0">
            <wp:simplePos x="0" y="0"/>
            <wp:positionH relativeFrom="column">
              <wp:posOffset>3892992</wp:posOffset>
            </wp:positionH>
            <wp:positionV relativeFrom="page">
              <wp:posOffset>3943847</wp:posOffset>
            </wp:positionV>
            <wp:extent cx="1464310" cy="3950970"/>
            <wp:effectExtent l="0" t="0" r="2540" b="0"/>
            <wp:wrapNone/>
            <wp:docPr id="210344278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2785" name="図 1" descr="ダイアグラム&#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1464310" cy="3950970"/>
                    </a:xfrm>
                    <a:prstGeom prst="rect">
                      <a:avLst/>
                    </a:prstGeom>
                  </pic:spPr>
                </pic:pic>
              </a:graphicData>
            </a:graphic>
            <wp14:sizeRelH relativeFrom="margin">
              <wp14:pctWidth>0</wp14:pctWidth>
            </wp14:sizeRelH>
            <wp14:sizeRelV relativeFrom="margin">
              <wp14:pctHeight>0</wp14:pctHeight>
            </wp14:sizeRelV>
          </wp:anchor>
        </w:drawing>
      </w:r>
    </w:p>
    <w:p w14:paraId="671E9D0B" w14:textId="1E980F84" w:rsidR="002B145C" w:rsidRDefault="002B145C" w:rsidP="002B145C">
      <w:r>
        <w:rPr>
          <w:rFonts w:hint="eastAsia"/>
        </w:rPr>
        <w:t>●</w:t>
      </w:r>
      <w:r>
        <w:t xml:space="preserve"> </w:t>
      </w:r>
      <w:r>
        <w:rPr>
          <w:rFonts w:hint="eastAsia"/>
        </w:rPr>
        <w:t>制御点の個数は必要最小限に</w:t>
      </w:r>
      <w:r w:rsidR="00042089">
        <w:rPr>
          <w:rFonts w:hint="eastAsia"/>
        </w:rPr>
        <w:t>します</w:t>
      </w:r>
      <w:r w:rsidR="00551377">
        <w:rPr>
          <w:rFonts w:hint="eastAsia"/>
        </w:rPr>
        <w:t>。</w:t>
      </w:r>
    </w:p>
    <w:p w14:paraId="2613A011" w14:textId="6B4D104F" w:rsidR="00042089" w:rsidRDefault="00042089" w:rsidP="002B145C"/>
    <w:p w14:paraId="2863BBC7" w14:textId="25E148B6" w:rsidR="002B145C" w:rsidRDefault="002B145C" w:rsidP="002B145C">
      <w:r>
        <w:rPr>
          <w:rFonts w:hint="eastAsia"/>
        </w:rPr>
        <w:t>● 制御点の属性</w:t>
      </w:r>
      <w:r w:rsidR="00042089">
        <w:rPr>
          <w:rFonts w:hint="eastAsia"/>
        </w:rPr>
        <w:t>は</w:t>
      </w:r>
      <w:r>
        <w:rPr>
          <w:rFonts w:hint="eastAsia"/>
        </w:rPr>
        <w:t>適切なものに</w:t>
      </w:r>
      <w:r w:rsidR="00042089">
        <w:rPr>
          <w:rFonts w:hint="eastAsia"/>
        </w:rPr>
        <w:t>設定します</w:t>
      </w:r>
      <w:r w:rsidR="00551377">
        <w:rPr>
          <w:rFonts w:hint="eastAsia"/>
        </w:rPr>
        <w:t>。</w:t>
      </w:r>
    </w:p>
    <w:p w14:paraId="152791D8" w14:textId="067786C3" w:rsidR="00042089" w:rsidRDefault="008A27F0" w:rsidP="002B145C">
      <w:r>
        <w:rPr>
          <w:noProof/>
        </w:rPr>
        <mc:AlternateContent>
          <mc:Choice Requires="wps">
            <w:drawing>
              <wp:anchor distT="0" distB="0" distL="114300" distR="114300" simplePos="0" relativeHeight="251684864" behindDoc="0" locked="0" layoutInCell="1" allowOverlap="1" wp14:anchorId="75F132B6" wp14:editId="2AEEE232">
                <wp:simplePos x="0" y="0"/>
                <wp:positionH relativeFrom="margin">
                  <wp:posOffset>2877958</wp:posOffset>
                </wp:positionH>
                <wp:positionV relativeFrom="paragraph">
                  <wp:posOffset>14605</wp:posOffset>
                </wp:positionV>
                <wp:extent cx="1094509" cy="1280160"/>
                <wp:effectExtent l="0" t="0" r="10795" b="15240"/>
                <wp:wrapNone/>
                <wp:docPr id="20" name="テキスト ボックス 20"/>
                <wp:cNvGraphicFramePr/>
                <a:graphic xmlns:a="http://schemas.openxmlformats.org/drawingml/2006/main">
                  <a:graphicData uri="http://schemas.microsoft.com/office/word/2010/wordprocessingShape">
                    <wps:wsp>
                      <wps:cNvSpPr txBox="1"/>
                      <wps:spPr>
                        <a:xfrm>
                          <a:off x="0" y="0"/>
                          <a:ext cx="1094509" cy="1280160"/>
                        </a:xfrm>
                        <a:prstGeom prst="rect">
                          <a:avLst/>
                        </a:prstGeom>
                        <a:solidFill>
                          <a:schemeClr val="bg1"/>
                        </a:solidFill>
                        <a:ln w="6350">
                          <a:solidFill>
                            <a:schemeClr val="tx1"/>
                          </a:solidFill>
                        </a:ln>
                      </wps:spPr>
                      <wps:txbx>
                        <w:txbxContent>
                          <w:p w14:paraId="071AF0B4" w14:textId="77777777" w:rsidR="00DC3348" w:rsidRDefault="00DC3348" w:rsidP="00A2736C">
                            <w:pPr>
                              <w:spacing w:line="300" w:lineRule="exact"/>
                              <w:jc w:val="left"/>
                            </w:pPr>
                            <w:r>
                              <w:rPr>
                                <w:rFonts w:hint="eastAsia"/>
                              </w:rPr>
                              <w:t>これは一例です。</w:t>
                            </w:r>
                          </w:p>
                          <w:p w14:paraId="2F90ED47" w14:textId="03565EB1" w:rsidR="00DC3348" w:rsidRDefault="00BE7EAF" w:rsidP="00A2736C">
                            <w:pPr>
                              <w:spacing w:line="300" w:lineRule="exact"/>
                              <w:jc w:val="left"/>
                            </w:pPr>
                            <w:r>
                              <w:rPr>
                                <w:rFonts w:hint="eastAsia"/>
                              </w:rPr>
                              <w:t>頂点の位置は</w:t>
                            </w:r>
                            <w:r w:rsidR="00DC3348">
                              <w:rPr>
                                <w:rFonts w:hint="eastAsia"/>
                              </w:rPr>
                              <w:t>色々な取り方が考えられます。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132B6" id="_x0000_t202" coordsize="21600,21600" o:spt="202" path="m,l,21600r21600,l21600,xe">
                <v:stroke joinstyle="miter"/>
                <v:path gradientshapeok="t" o:connecttype="rect"/>
              </v:shapetype>
              <v:shape id="テキスト ボックス 20" o:spid="_x0000_s1026" type="#_x0000_t202" style="position:absolute;left:0;text-align:left;margin-left:226.6pt;margin-top:1.15pt;width:86.2pt;height:10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" fillcolor="white [3212]" strokecolor="black [3213]" strokeweight=".5pt">
                <v:textbox>
                  <w:txbxContent>
                    <w:p w14:paraId="071AF0B4" w14:textId="77777777" w:rsidR="00DC3348" w:rsidRDefault="00DC3348" w:rsidP="00A2736C">
                      <w:pPr>
                        <w:spacing w:line="300" w:lineRule="exact"/>
                        <w:jc w:val="left"/>
                      </w:pPr>
                      <w:r>
                        <w:rPr>
                          <w:rFonts w:hint="eastAsia"/>
                        </w:rPr>
                        <w:t>これは一例です。</w:t>
                      </w:r>
                    </w:p>
                    <w:p w14:paraId="2F90ED47" w14:textId="03565EB1" w:rsidR="00DC3348" w:rsidRDefault="00BE7EAF" w:rsidP="00A2736C">
                      <w:pPr>
                        <w:spacing w:line="300" w:lineRule="exact"/>
                        <w:jc w:val="left"/>
                      </w:pPr>
                      <w:r>
                        <w:rPr>
                          <w:rFonts w:hint="eastAsia"/>
                        </w:rPr>
                        <w:t>頂点の位置は</w:t>
                      </w:r>
                      <w:r w:rsidR="00DC3348">
                        <w:rPr>
                          <w:rFonts w:hint="eastAsia"/>
                        </w:rPr>
                        <w:t>色々な取り方が考えられます。</w:t>
                      </w:r>
                    </w:p>
                  </w:txbxContent>
                </v:textbox>
                <w10:wrap anchorx="margin"/>
              </v:shape>
            </w:pict>
          </mc:Fallback>
        </mc:AlternateContent>
      </w:r>
      <w:r w:rsidRPr="003C384B">
        <w:rPr>
          <w:noProof/>
        </w:rPr>
        <w:drawing>
          <wp:anchor distT="0" distB="0" distL="114300" distR="114300" simplePos="0" relativeHeight="251672576" behindDoc="0" locked="0" layoutInCell="1" allowOverlap="1" wp14:anchorId="238BB0BC" wp14:editId="4C516611">
            <wp:simplePos x="0" y="0"/>
            <wp:positionH relativeFrom="column">
              <wp:posOffset>12727</wp:posOffset>
            </wp:positionH>
            <wp:positionV relativeFrom="page">
              <wp:posOffset>4809987</wp:posOffset>
            </wp:positionV>
            <wp:extent cx="2795905" cy="2233930"/>
            <wp:effectExtent l="0" t="0" r="4445" b="0"/>
            <wp:wrapNone/>
            <wp:docPr id="1714483006" name="図 1" descr="グラフィカル ユーザー インターフェイス, ダイアグラム,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83006" name="図 1" descr="グラフィカル ユーザー インターフェイス, ダイアグラム, アプリケーション&#10;&#10;自動的に生成された説明"/>
                    <pic:cNvPicPr/>
                  </pic:nvPicPr>
                  <pic:blipFill rotWithShape="1">
                    <a:blip r:embed="rId19">
                      <a:extLst>
                        <a:ext uri="{28A0092B-C50C-407E-A947-70E740481C1C}">
                          <a14:useLocalDpi xmlns:a14="http://schemas.microsoft.com/office/drawing/2010/main" val="0"/>
                        </a:ext>
                      </a:extLst>
                    </a:blip>
                    <a:srcRect l="21939" t="32184" r="48356" b="41159"/>
                    <a:stretch/>
                  </pic:blipFill>
                  <pic:spPr bwMode="auto">
                    <a:xfrm>
                      <a:off x="0" y="0"/>
                      <a:ext cx="2795905" cy="2233930"/>
                    </a:xfrm>
                    <a:prstGeom prst="rect">
                      <a:avLst/>
                    </a:prstGeom>
                    <a:ln>
                      <a:noFill/>
                    </a:ln>
                    <a:extLst>
                      <a:ext uri="{53640926-AAD7-44D8-BBD7-CCE9431645EC}">
                        <a14:shadowObscured xmlns:a14="http://schemas.microsoft.com/office/drawing/2010/main"/>
                      </a:ext>
                    </a:extLst>
                  </pic:spPr>
                </pic:pic>
              </a:graphicData>
            </a:graphic>
          </wp:anchor>
        </w:drawing>
      </w:r>
    </w:p>
    <w:p w14:paraId="2A12C910" w14:textId="0141C9F5" w:rsidR="00042089" w:rsidRDefault="00042089" w:rsidP="002B145C"/>
    <w:p w14:paraId="2DB82A21" w14:textId="291F3CD5" w:rsidR="00042089" w:rsidRDefault="00042089" w:rsidP="002B145C"/>
    <w:p w14:paraId="0D34FA20" w14:textId="224C7703" w:rsidR="00042089" w:rsidRDefault="00042089" w:rsidP="002B145C"/>
    <w:p w14:paraId="446C51B3" w14:textId="2E6D7067" w:rsidR="00042089" w:rsidRDefault="008A27F0" w:rsidP="002B145C">
      <w:r>
        <w:rPr>
          <w:rFonts w:hint="eastAsia"/>
          <w:noProof/>
        </w:rPr>
        <mc:AlternateContent>
          <mc:Choice Requires="wps">
            <w:drawing>
              <wp:anchor distT="0" distB="0" distL="114300" distR="114300" simplePos="0" relativeHeight="251675648" behindDoc="0" locked="0" layoutInCell="1" allowOverlap="1" wp14:anchorId="76CE5132" wp14:editId="41D487CA">
                <wp:simplePos x="0" y="0"/>
                <wp:positionH relativeFrom="column">
                  <wp:posOffset>1354235</wp:posOffset>
                </wp:positionH>
                <wp:positionV relativeFrom="page">
                  <wp:posOffset>5882308</wp:posOffset>
                </wp:positionV>
                <wp:extent cx="45719" cy="1162547"/>
                <wp:effectExtent l="38100" t="38100" r="50165" b="19050"/>
                <wp:wrapNone/>
                <wp:docPr id="19" name="直線矢印コネクタ 19"/>
                <wp:cNvGraphicFramePr/>
                <a:graphic xmlns:a="http://schemas.openxmlformats.org/drawingml/2006/main">
                  <a:graphicData uri="http://schemas.microsoft.com/office/word/2010/wordprocessingShape">
                    <wps:wsp>
                      <wps:cNvCnPr/>
                      <wps:spPr>
                        <a:xfrm flipV="1">
                          <a:off x="0" y="0"/>
                          <a:ext cx="45719" cy="11625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60BCB2" id="_x0000_t32" coordsize="21600,21600" o:spt="32" o:oned="t" path="m,l21600,21600e" filled="f">
                <v:path arrowok="t" fillok="f" o:connecttype="none"/>
                <o:lock v:ext="edit" shapetype="t"/>
              </v:shapetype>
              <v:shape id="直線矢印コネクタ 19" o:spid="_x0000_s1026" type="#_x0000_t32" style="position:absolute;margin-left:106.65pt;margin-top:463.15pt;width:3.6pt;height:91.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" strokecolor="black [3213]" strokeweight=".5pt">
                <v:stroke endarrow="block" joinstyle="miter"/>
                <w10:wrap anchory="page"/>
              </v:shape>
            </w:pict>
          </mc:Fallback>
        </mc:AlternateContent>
      </w:r>
    </w:p>
    <w:p w14:paraId="66AAB5E0" w14:textId="61B0F109" w:rsidR="00042089" w:rsidRDefault="00042089" w:rsidP="002B145C"/>
    <w:p w14:paraId="3E103967" w14:textId="5AB85413" w:rsidR="002B145C" w:rsidRDefault="002B145C"/>
    <w:p w14:paraId="0F76F4E5" w14:textId="3527F486" w:rsidR="002B145C" w:rsidRDefault="002B145C"/>
    <w:p w14:paraId="7D7D4787" w14:textId="66B56FB9" w:rsidR="00042089" w:rsidRDefault="00042089"/>
    <w:p w14:paraId="4A2E04AC" w14:textId="6C7E54DC" w:rsidR="00042089" w:rsidRDefault="00BE7EAF">
      <w:r>
        <w:rPr>
          <w:noProof/>
        </w:rPr>
        <mc:AlternateContent>
          <mc:Choice Requires="wps">
            <w:drawing>
              <wp:anchor distT="0" distB="0" distL="114300" distR="114300" simplePos="0" relativeHeight="251683840" behindDoc="0" locked="0" layoutInCell="1" allowOverlap="1" wp14:anchorId="0195EEBB" wp14:editId="25CE02C3">
                <wp:simplePos x="0" y="0"/>
                <wp:positionH relativeFrom="margin">
                  <wp:posOffset>381000</wp:posOffset>
                </wp:positionH>
                <wp:positionV relativeFrom="paragraph">
                  <wp:posOffset>49530</wp:posOffset>
                </wp:positionV>
                <wp:extent cx="2067560" cy="732790"/>
                <wp:effectExtent l="0" t="0" r="27940" b="10160"/>
                <wp:wrapNone/>
                <wp:docPr id="14" name="テキスト ボックス 14"/>
                <wp:cNvGraphicFramePr/>
                <a:graphic xmlns:a="http://schemas.openxmlformats.org/drawingml/2006/main">
                  <a:graphicData uri="http://schemas.microsoft.com/office/word/2010/wordprocessingShape">
                    <wps:wsp>
                      <wps:cNvSpPr txBox="1"/>
                      <wps:spPr>
                        <a:xfrm>
                          <a:off x="0" y="0"/>
                          <a:ext cx="2067560" cy="732790"/>
                        </a:xfrm>
                        <a:prstGeom prst="rect">
                          <a:avLst/>
                        </a:prstGeom>
                        <a:solidFill>
                          <a:schemeClr val="bg1"/>
                        </a:solidFill>
                        <a:ln w="6350">
                          <a:solidFill>
                            <a:schemeClr val="tx1"/>
                          </a:solidFill>
                        </a:ln>
                      </wps:spPr>
                      <wps:txbx>
                        <w:txbxContent>
                          <w:p w14:paraId="2646998C" w14:textId="77777777" w:rsidR="00DC3348" w:rsidRDefault="00DC3348" w:rsidP="00042089">
                            <w:pPr>
                              <w:spacing w:line="300" w:lineRule="exact"/>
                            </w:pPr>
                            <w:r>
                              <w:rPr>
                                <w:rFonts w:hint="eastAsia"/>
                              </w:rPr>
                              <w:t>滑らかな部分で左右対称なので「頂点を中心にスムージングする」に設定します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EEBB" id="テキスト ボックス 14" o:spid="_x0000_s1027" type="#_x0000_t202" style="position:absolute;left:0;text-align:left;margin-left:30pt;margin-top:3.9pt;width:162.8pt;height:57.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" fillcolor="white [3212]" strokecolor="black [3213]" strokeweight=".5pt">
                <v:textbox>
                  <w:txbxContent>
                    <w:p w14:paraId="2646998C" w14:textId="77777777" w:rsidR="00DC3348" w:rsidRDefault="00DC3348" w:rsidP="00042089">
                      <w:pPr>
                        <w:spacing w:line="300" w:lineRule="exact"/>
                      </w:pPr>
                      <w:r>
                        <w:rPr>
                          <w:rFonts w:hint="eastAsia"/>
                        </w:rPr>
                        <w:t>滑らかな部分で左右対称なので「頂点を中心にスムージングする」に設定します</w:t>
                      </w:r>
                    </w:p>
                  </w:txbxContent>
                </v:textbox>
                <w10:wrap anchorx="margin"/>
              </v:shape>
            </w:pict>
          </mc:Fallback>
        </mc:AlternateContent>
      </w:r>
    </w:p>
    <w:p w14:paraId="318F169F" w14:textId="77777777" w:rsidR="00BE7EAF" w:rsidRDefault="00BE7EAF"/>
    <w:p w14:paraId="6276136C" w14:textId="6DEDDF7B" w:rsidR="00042089" w:rsidRDefault="00BE7EAF">
      <w:r>
        <w:rPr>
          <w:noProof/>
        </w:rPr>
        <mc:AlternateContent>
          <mc:Choice Requires="wps">
            <w:drawing>
              <wp:anchor distT="0" distB="0" distL="114300" distR="114300" simplePos="0" relativeHeight="251665408" behindDoc="0" locked="0" layoutInCell="1" allowOverlap="1" wp14:anchorId="3F71A005" wp14:editId="457C25CD">
                <wp:simplePos x="0" y="0"/>
                <wp:positionH relativeFrom="margin">
                  <wp:posOffset>2010658</wp:posOffset>
                </wp:positionH>
                <wp:positionV relativeFrom="page">
                  <wp:posOffset>8046499</wp:posOffset>
                </wp:positionV>
                <wp:extent cx="2067560" cy="699770"/>
                <wp:effectExtent l="0" t="0" r="27940" b="24130"/>
                <wp:wrapNone/>
                <wp:docPr id="16" name="テキスト ボックス 16"/>
                <wp:cNvGraphicFramePr/>
                <a:graphic xmlns:a="http://schemas.openxmlformats.org/drawingml/2006/main">
                  <a:graphicData uri="http://schemas.microsoft.com/office/word/2010/wordprocessingShape">
                    <wps:wsp>
                      <wps:cNvSpPr txBox="1"/>
                      <wps:spPr>
                        <a:xfrm>
                          <a:off x="0" y="0"/>
                          <a:ext cx="2067560" cy="699770"/>
                        </a:xfrm>
                        <a:prstGeom prst="rect">
                          <a:avLst/>
                        </a:prstGeom>
                        <a:solidFill>
                          <a:schemeClr val="bg1"/>
                        </a:solidFill>
                        <a:ln w="6350">
                          <a:solidFill>
                            <a:schemeClr val="tx1"/>
                          </a:solidFill>
                        </a:ln>
                      </wps:spPr>
                      <wps:txbx>
                        <w:txbxContent>
                          <w:p w14:paraId="7677A2BA" w14:textId="77777777" w:rsidR="00DC3348" w:rsidRDefault="00DC3348" w:rsidP="00042089">
                            <w:pPr>
                              <w:spacing w:line="300" w:lineRule="exact"/>
                            </w:pPr>
                            <w:r>
                              <w:rPr>
                                <w:rFonts w:hint="eastAsia"/>
                              </w:rPr>
                              <w:t>滑らかな部分で左右対称ではないので、「頂点で線分を伸ばす」に設定します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A005" id="テキスト ボックス 16" o:spid="_x0000_s1028" type="#_x0000_t202" style="position:absolute;left:0;text-align:left;margin-left:158.3pt;margin-top:633.6pt;width:162.8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" fillcolor="white [3212]" strokecolor="black [3213]" strokeweight=".5pt">
                <v:textbox>
                  <w:txbxContent>
                    <w:p w14:paraId="7677A2BA" w14:textId="77777777" w:rsidR="00DC3348" w:rsidRDefault="00DC3348" w:rsidP="00042089">
                      <w:pPr>
                        <w:spacing w:line="300" w:lineRule="exact"/>
                      </w:pPr>
                      <w:r>
                        <w:rPr>
                          <w:rFonts w:hint="eastAsia"/>
                        </w:rPr>
                        <w:t>滑らかな部分で左右対称ではないので、「頂点で線分を伸ばす」に設定します</w:t>
                      </w:r>
                    </w:p>
                  </w:txbxContent>
                </v:textbox>
                <w10:wrap anchorx="margin" anchory="page"/>
              </v:shape>
            </w:pict>
          </mc:Fallback>
        </mc:AlternateContent>
      </w:r>
      <w:r>
        <w:rPr>
          <w:noProof/>
        </w:rPr>
        <mc:AlternateContent>
          <mc:Choice Requires="wps">
            <w:drawing>
              <wp:anchor distT="0" distB="0" distL="114300" distR="114300" simplePos="0" relativeHeight="251682816" behindDoc="0" locked="0" layoutInCell="1" allowOverlap="1" wp14:anchorId="0831A8A5" wp14:editId="682B7FD8">
                <wp:simplePos x="0" y="0"/>
                <wp:positionH relativeFrom="column">
                  <wp:posOffset>1116330</wp:posOffset>
                </wp:positionH>
                <wp:positionV relativeFrom="page">
                  <wp:posOffset>8404529</wp:posOffset>
                </wp:positionV>
                <wp:extent cx="895350" cy="146795"/>
                <wp:effectExtent l="38100" t="0" r="19050" b="81915"/>
                <wp:wrapNone/>
                <wp:docPr id="18" name="直線矢印コネクタ 18"/>
                <wp:cNvGraphicFramePr/>
                <a:graphic xmlns:a="http://schemas.openxmlformats.org/drawingml/2006/main">
                  <a:graphicData uri="http://schemas.microsoft.com/office/word/2010/wordprocessingShape">
                    <wps:wsp>
                      <wps:cNvCnPr/>
                      <wps:spPr>
                        <a:xfrm flipH="1">
                          <a:off x="0" y="0"/>
                          <a:ext cx="895350" cy="146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8C2F6" id="直線矢印コネクタ 18" o:spid="_x0000_s1026" type="#_x0000_t32" style="position:absolute;margin-left:87.9pt;margin-top:661.75pt;width:70.5pt;height:11.5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" strokecolor="black [3213]" strokeweight=".5pt">
                <v:stroke endarrow="block" joinstyle="miter"/>
                <w10:wrap anchory="page"/>
              </v:shape>
            </w:pict>
          </mc:Fallback>
        </mc:AlternateContent>
      </w:r>
      <w:r w:rsidR="008A27F0" w:rsidRPr="003655B6">
        <w:rPr>
          <w:noProof/>
        </w:rPr>
        <w:drawing>
          <wp:anchor distT="0" distB="0" distL="114300" distR="114300" simplePos="0" relativeHeight="251681792" behindDoc="0" locked="0" layoutInCell="1" allowOverlap="1" wp14:anchorId="215F4E06" wp14:editId="6EA0E7BB">
            <wp:simplePos x="0" y="0"/>
            <wp:positionH relativeFrom="column">
              <wp:posOffset>664707</wp:posOffset>
            </wp:positionH>
            <wp:positionV relativeFrom="page">
              <wp:posOffset>7894348</wp:posOffset>
            </wp:positionV>
            <wp:extent cx="1051560" cy="1530985"/>
            <wp:effectExtent l="0" t="0" r="0" b="0"/>
            <wp:wrapNone/>
            <wp:docPr id="149637779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77795" name="図 1" descr="ダイアグラム&#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1051560" cy="1530985"/>
                    </a:xfrm>
                    <a:prstGeom prst="rect">
                      <a:avLst/>
                    </a:prstGeom>
                  </pic:spPr>
                </pic:pic>
              </a:graphicData>
            </a:graphic>
            <wp14:sizeRelH relativeFrom="margin">
              <wp14:pctWidth>0</wp14:pctWidth>
            </wp14:sizeRelH>
            <wp14:sizeRelV relativeFrom="margin">
              <wp14:pctHeight>0</wp14:pctHeight>
            </wp14:sizeRelV>
          </wp:anchor>
        </w:drawing>
      </w:r>
    </w:p>
    <w:sectPr w:rsidR="00042089">
      <w:footerReference w:type="even" r:id="rId21"/>
      <w:footerReference w:type="default" r:id="rId22"/>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3834" w14:textId="77777777" w:rsidR="004A6FDA" w:rsidRDefault="004A6FDA">
      <w:r>
        <w:separator/>
      </w:r>
    </w:p>
  </w:endnote>
  <w:endnote w:type="continuationSeparator" w:id="0">
    <w:p w14:paraId="2501C96E" w14:textId="77777777" w:rsidR="004A6FDA" w:rsidRDefault="004A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明朝 Demibold">
    <w:panose1 w:val="020206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3308" w14:textId="77777777" w:rsidR="00DC3348" w:rsidRDefault="00DC334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A38970B" w14:textId="77777777" w:rsidR="00DC3348" w:rsidRDefault="00DC33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479032"/>
      <w:docPartObj>
        <w:docPartGallery w:val="Page Numbers (Bottom of Page)"/>
        <w:docPartUnique/>
      </w:docPartObj>
    </w:sdtPr>
    <w:sdtEndPr/>
    <w:sdtContent>
      <w:p w14:paraId="3BEFC407" w14:textId="77777777" w:rsidR="00DC3348" w:rsidRDefault="00DC3348" w:rsidP="00DE5F23">
        <w:pPr>
          <w:pStyle w:val="ab"/>
          <w:jc w:val="center"/>
        </w:pPr>
        <w:r>
          <w:fldChar w:fldCharType="begin"/>
        </w:r>
        <w:r>
          <w:instrText>PAGE   \* MERGEFORMAT</w:instrText>
        </w:r>
        <w:r>
          <w:fldChar w:fldCharType="separate"/>
        </w:r>
        <w:r w:rsidRPr="00373C31">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80A9" w14:textId="77777777" w:rsidR="004A6FDA" w:rsidRDefault="004A6FDA">
      <w:r>
        <w:separator/>
      </w:r>
    </w:p>
  </w:footnote>
  <w:footnote w:type="continuationSeparator" w:id="0">
    <w:p w14:paraId="797957A7" w14:textId="77777777" w:rsidR="004A6FDA" w:rsidRDefault="004A6FDA">
      <w:r>
        <w:continuationSeparator/>
      </w:r>
    </w:p>
  </w:footnote>
  <w:footnote w:id="1">
    <w:p w14:paraId="511B0776" w14:textId="5F0A8A3C" w:rsidR="000B19CC" w:rsidRDefault="000B19CC">
      <w:pPr>
        <w:pStyle w:val="af9"/>
      </w:pPr>
      <w:r>
        <w:rPr>
          <w:rStyle w:val="afb"/>
        </w:rPr>
        <w:footnoteRef/>
      </w:r>
      <w:r>
        <w:t xml:space="preserve"> </w:t>
      </w:r>
      <w:r w:rsidRPr="000B19CC">
        <w:rPr>
          <w:rFonts w:hint="eastAsia"/>
        </w:rPr>
        <w:t>ここは誇張しています。</w:t>
      </w:r>
      <w:r w:rsidRPr="000B19CC">
        <w:t>Windowsには円（正確には楕円）を描く命令があります。ここでは直線を書く命令しか持たないデバイスで円を書く場合を想定しています。かつては（1990年以前）プロッタという装置があり、ペンを動かして図形やグラフを書いていました。プロッタの命令は「ペンを上げて</w:t>
      </w:r>
      <w:r w:rsidR="00F22437">
        <w:rPr>
          <w:rFonts w:hint="eastAsia"/>
        </w:rPr>
        <w:t>座標</w:t>
      </w:r>
      <w:r w:rsidRPr="000B19CC">
        <w:t xml:space="preserve"> </w:t>
      </w:r>
      <m:oMath>
        <m:r>
          <w:rPr>
            <w:rFonts w:ascii="Cambria Math" w:hAnsi="Cambria Math"/>
          </w:rPr>
          <m:t>(x,y)</m:t>
        </m:r>
      </m:oMath>
      <w:r w:rsidRPr="000B19CC">
        <w:t>) へ移動」と「ペンを下ろして</w:t>
      </w:r>
      <w:r w:rsidR="009141A4">
        <w:rPr>
          <w:rFonts w:hint="eastAsia"/>
        </w:rPr>
        <w:t>座標</w:t>
      </w:r>
      <w:r w:rsidRPr="000B19CC">
        <w:t xml:space="preserve"> </w:t>
      </w:r>
      <m:oMath>
        <m:r>
          <w:rPr>
            <w:rFonts w:ascii="Cambria Math" w:hAnsi="Cambria Math"/>
          </w:rPr>
          <m:t>(x,y)</m:t>
        </m:r>
      </m:oMath>
      <w:r w:rsidRPr="000B19CC">
        <w:t xml:space="preserve"> へ移動」と「ペンを○番に交換する」の3個だけです。</w:t>
      </w:r>
    </w:p>
  </w:footnote>
  <w:footnote w:id="2">
    <w:p w14:paraId="71338C90" w14:textId="77777777" w:rsidR="00DC3348" w:rsidRDefault="00DC3348">
      <w:pPr>
        <w:pStyle w:val="af9"/>
      </w:pPr>
      <w:r>
        <w:rPr>
          <w:rStyle w:val="afb"/>
        </w:rPr>
        <w:footnoteRef/>
      </w:r>
      <w:r>
        <w:t xml:space="preserve"> </w:t>
      </w:r>
      <w:r w:rsidRPr="00373C31">
        <w:rPr>
          <w:rFonts w:hint="eastAsia"/>
        </w:rPr>
        <w:t>緑色で描いた型紙は「スライドマスター」と呼ばれる機能を使い、背景として描いています。スライドマスターを変更したいときは「表示」→「スライドマスター」です。</w:t>
      </w:r>
    </w:p>
    <w:p w14:paraId="7A480150" w14:textId="78442D0E" w:rsidR="000836C7" w:rsidRDefault="000836C7">
      <w:pPr>
        <w:pStyle w:val="af9"/>
      </w:pPr>
      <w:r>
        <w:rPr>
          <w:rFonts w:hint="eastAsia"/>
        </w:rPr>
        <w:t xml:space="preserve">　型紙はもともと黒線で描かれていました。画像処理により全ての画素の緑のレベルをm</w:t>
      </w:r>
      <w:r>
        <w:t>ax</w:t>
      </w:r>
      <w:r>
        <w:rPr>
          <w:rFonts w:hint="eastAsia"/>
        </w:rPr>
        <w:t>にすることで、黒線を緑線に変化させました。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2E5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986B5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69A44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CB435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A4CD19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04AB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EAE053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029EE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086901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D6E9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06E5B"/>
    <w:multiLevelType w:val="multilevel"/>
    <w:tmpl w:val="0FCECDD4"/>
    <w:lvl w:ilvl="0">
      <w:start w:val="6"/>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56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1" w15:restartNumberingAfterBreak="0">
    <w:nsid w:val="092169E0"/>
    <w:multiLevelType w:val="hybridMultilevel"/>
    <w:tmpl w:val="FA7AAFCA"/>
    <w:lvl w:ilvl="0" w:tplc="9B6AC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310142"/>
    <w:multiLevelType w:val="multilevel"/>
    <w:tmpl w:val="2BEA3FA8"/>
    <w:lvl w:ilvl="0">
      <w:start w:val="7"/>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0FCC4305"/>
    <w:multiLevelType w:val="multilevel"/>
    <w:tmpl w:val="5436EE76"/>
    <w:lvl w:ilvl="0">
      <w:start w:val="1"/>
      <w:numFmt w:val="decimal"/>
      <w:pStyle w:val="1"/>
      <w:suff w:val="nothing"/>
      <w:lvlText w:val="%1　"/>
      <w:lvlJc w:val="left"/>
      <w:pPr>
        <w:ind w:left="0" w:firstLine="0"/>
      </w:pPr>
      <w:rPr>
        <w:rFonts w:hint="eastAsia"/>
      </w:rPr>
    </w:lvl>
    <w:lvl w:ilvl="1">
      <w:start w:val="1"/>
      <w:numFmt w:val="decimal"/>
      <w:lvlRestart w:val="0"/>
      <w:pStyle w:val="2"/>
      <w:suff w:val="nothing"/>
      <w:lvlText w:val="%1.%2　"/>
      <w:lvlJc w:val="left"/>
      <w:pPr>
        <w:ind w:left="0" w:firstLine="0"/>
      </w:pPr>
      <w:rPr>
        <w:rFonts w:hint="eastAsia"/>
      </w:rPr>
    </w:lvl>
    <w:lvl w:ilvl="2">
      <w:start w:val="1"/>
      <w:numFmt w:val="decimal"/>
      <w:lvlText w:val="%1.%2.%3"/>
      <w:lvlJc w:val="left"/>
      <w:pPr>
        <w:tabs>
          <w:tab w:val="num" w:pos="530"/>
        </w:tabs>
        <w:ind w:left="0" w:firstLine="0"/>
      </w:pPr>
      <w:rPr>
        <w:rFonts w:hint="eastAsia"/>
      </w:rPr>
    </w:lvl>
    <w:lvl w:ilvl="3">
      <w:start w:val="1"/>
      <w:numFmt w:val="decimal"/>
      <w:lvlText w:val="%1.%2.%3.%4"/>
      <w:lvlJc w:val="left"/>
      <w:pPr>
        <w:tabs>
          <w:tab w:val="num" w:pos="530"/>
        </w:tabs>
        <w:ind w:left="0" w:firstLine="0"/>
      </w:pPr>
      <w:rPr>
        <w:rFonts w:hint="eastAsia"/>
      </w:rPr>
    </w:lvl>
    <w:lvl w:ilvl="4">
      <w:start w:val="1"/>
      <w:numFmt w:val="decimal"/>
      <w:lvlText w:val="%1.%2.%3.%4.%5"/>
      <w:lvlJc w:val="left"/>
      <w:pPr>
        <w:tabs>
          <w:tab w:val="num" w:pos="530"/>
        </w:tabs>
        <w:ind w:left="0" w:firstLine="0"/>
      </w:pPr>
      <w:rPr>
        <w:rFonts w:hint="eastAsia"/>
      </w:rPr>
    </w:lvl>
    <w:lvl w:ilvl="5">
      <w:start w:val="1"/>
      <w:numFmt w:val="decimal"/>
      <w:lvlText w:val="%1.%2.%3.%4.%5.%6"/>
      <w:lvlJc w:val="left"/>
      <w:pPr>
        <w:tabs>
          <w:tab w:val="num" w:pos="530"/>
        </w:tabs>
        <w:ind w:left="0" w:firstLine="0"/>
      </w:pPr>
      <w:rPr>
        <w:rFonts w:hint="eastAsia"/>
      </w:rPr>
    </w:lvl>
    <w:lvl w:ilvl="6">
      <w:start w:val="1"/>
      <w:numFmt w:val="decimal"/>
      <w:lvlText w:val="%1.%2.%3.%4.%5.%6.%7"/>
      <w:lvlJc w:val="left"/>
      <w:pPr>
        <w:tabs>
          <w:tab w:val="num" w:pos="530"/>
        </w:tabs>
        <w:ind w:left="0" w:firstLine="0"/>
      </w:pPr>
      <w:rPr>
        <w:rFonts w:hint="eastAsia"/>
      </w:rPr>
    </w:lvl>
    <w:lvl w:ilvl="7">
      <w:start w:val="1"/>
      <w:numFmt w:val="decimal"/>
      <w:lvlText w:val="%1.%2.%3.%4.%5.%6.%7.%8"/>
      <w:lvlJc w:val="left"/>
      <w:pPr>
        <w:tabs>
          <w:tab w:val="num" w:pos="530"/>
        </w:tabs>
        <w:ind w:left="0" w:firstLine="0"/>
      </w:pPr>
      <w:rPr>
        <w:rFonts w:hint="eastAsia"/>
      </w:rPr>
    </w:lvl>
    <w:lvl w:ilvl="8">
      <w:start w:val="1"/>
      <w:numFmt w:val="decimal"/>
      <w:lvlText w:val="%1.%2.%3.%4.%5.%6.%7.%8.%9"/>
      <w:lvlJc w:val="left"/>
      <w:pPr>
        <w:tabs>
          <w:tab w:val="num" w:pos="530"/>
        </w:tabs>
        <w:ind w:left="0" w:firstLine="0"/>
      </w:pPr>
      <w:rPr>
        <w:rFonts w:hint="eastAsia"/>
      </w:rPr>
    </w:lvl>
  </w:abstractNum>
  <w:abstractNum w:abstractNumId="14" w15:restartNumberingAfterBreak="0">
    <w:nsid w:val="1C077D4F"/>
    <w:multiLevelType w:val="multilevel"/>
    <w:tmpl w:val="0DA26F72"/>
    <w:lvl w:ilvl="0">
      <w:start w:val="11"/>
      <w:numFmt w:val="decimal"/>
      <w:suff w:val="space"/>
      <w:lvlText w:val="%1"/>
      <w:lvlJc w:val="left"/>
      <w:pPr>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1F3C6E60"/>
    <w:multiLevelType w:val="hybridMultilevel"/>
    <w:tmpl w:val="6DC8ED3A"/>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F6775FC"/>
    <w:multiLevelType w:val="multilevel"/>
    <w:tmpl w:val="04D6E842"/>
    <w:lvl w:ilvl="0">
      <w:start w:val="1"/>
      <w:numFmt w:val="none"/>
      <w:suff w:val="nothing"/>
      <w:lvlText w:val="%1"/>
      <w:lvlJc w:val="left"/>
      <w:pPr>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23227CB9"/>
    <w:multiLevelType w:val="multilevel"/>
    <w:tmpl w:val="C4DCCDEE"/>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24755C3F"/>
    <w:multiLevelType w:val="multilevel"/>
    <w:tmpl w:val="3FB22402"/>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9" w15:restartNumberingAfterBreak="0">
    <w:nsid w:val="258F1024"/>
    <w:multiLevelType w:val="hybridMultilevel"/>
    <w:tmpl w:val="C5B42672"/>
    <w:lvl w:ilvl="0" w:tplc="9B6AC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6D6096"/>
    <w:multiLevelType w:val="hybridMultilevel"/>
    <w:tmpl w:val="873A4CEC"/>
    <w:lvl w:ilvl="0" w:tplc="FFFFFFFF">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26AF3D83"/>
    <w:multiLevelType w:val="hybridMultilevel"/>
    <w:tmpl w:val="B0C05CD4"/>
    <w:lvl w:ilvl="0" w:tplc="F75E60B0">
      <w:start w:val="1"/>
      <w:numFmt w:val="bullet"/>
      <w:pStyle w:val="a0"/>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788566D"/>
    <w:multiLevelType w:val="hybridMultilevel"/>
    <w:tmpl w:val="80C0B3EC"/>
    <w:lvl w:ilvl="0" w:tplc="0630CE58">
      <w:start w:val="1"/>
      <w:numFmt w:val="bullet"/>
      <w:pStyle w:val="a1"/>
      <w:lvlText w:val=""/>
      <w:lvlJc w:val="left"/>
      <w:pPr>
        <w:ind w:left="57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9BA1221"/>
    <w:multiLevelType w:val="hybridMultilevel"/>
    <w:tmpl w:val="6D34CF90"/>
    <w:lvl w:ilvl="0" w:tplc="AC9C505A">
      <w:start w:val="1"/>
      <w:numFmt w:val="decimal"/>
      <w:lvlText w:val="(%1)"/>
      <w:lvlJc w:val="left"/>
      <w:pPr>
        <w:ind w:left="570" w:hanging="42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1EA1E4F"/>
    <w:multiLevelType w:val="hybridMultilevel"/>
    <w:tmpl w:val="D3F4E3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F01438"/>
    <w:multiLevelType w:val="hybridMultilevel"/>
    <w:tmpl w:val="BE08E75E"/>
    <w:lvl w:ilvl="0" w:tplc="BB621006">
      <w:start w:val="1"/>
      <w:numFmt w:val="bullet"/>
      <w:lvlText w:val=""/>
      <w:lvlJc w:val="left"/>
      <w:pPr>
        <w:tabs>
          <w:tab w:val="num" w:pos="757"/>
        </w:tabs>
        <w:ind w:left="660" w:hanging="26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98586A"/>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3AEE0484"/>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8" w15:restartNumberingAfterBreak="0">
    <w:nsid w:val="3B1B2E3B"/>
    <w:multiLevelType w:val="hybridMultilevel"/>
    <w:tmpl w:val="35B82830"/>
    <w:lvl w:ilvl="0" w:tplc="9B6AC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DAF250C"/>
    <w:multiLevelType w:val="hybridMultilevel"/>
    <w:tmpl w:val="0D8ACFA8"/>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4883BFA"/>
    <w:multiLevelType w:val="multilevel"/>
    <w:tmpl w:val="74BE353A"/>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109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31" w15:restartNumberingAfterBreak="0">
    <w:nsid w:val="58E75574"/>
    <w:multiLevelType w:val="hybridMultilevel"/>
    <w:tmpl w:val="5676401A"/>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513B55"/>
    <w:multiLevelType w:val="hybridMultilevel"/>
    <w:tmpl w:val="A008D18E"/>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1D00F5"/>
    <w:multiLevelType w:val="hybridMultilevel"/>
    <w:tmpl w:val="BD8E72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CE7816"/>
    <w:multiLevelType w:val="multilevel"/>
    <w:tmpl w:val="E83000C8"/>
    <w:lvl w:ilvl="0">
      <w:start w:val="9"/>
      <w:numFmt w:val="decimal"/>
      <w:lvlText w:val="%1"/>
      <w:lvlJc w:val="left"/>
      <w:pPr>
        <w:tabs>
          <w:tab w:val="num" w:pos="530"/>
        </w:tabs>
        <w:ind w:left="530"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693"/>
        </w:tabs>
        <w:ind w:left="1693" w:hanging="73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35" w15:restartNumberingAfterBreak="0">
    <w:nsid w:val="7F774566"/>
    <w:multiLevelType w:val="hybridMultilevel"/>
    <w:tmpl w:val="0ABC1E6C"/>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0372143">
    <w:abstractNumId w:val="33"/>
  </w:num>
  <w:num w:numId="2" w16cid:durableId="1095134712">
    <w:abstractNumId w:val="31"/>
  </w:num>
  <w:num w:numId="3" w16cid:durableId="1693534751">
    <w:abstractNumId w:val="9"/>
  </w:num>
  <w:num w:numId="4" w16cid:durableId="2096393553">
    <w:abstractNumId w:val="25"/>
  </w:num>
  <w:num w:numId="5" w16cid:durableId="1156383474">
    <w:abstractNumId w:val="22"/>
  </w:num>
  <w:num w:numId="6" w16cid:durableId="43675186">
    <w:abstractNumId w:val="29"/>
  </w:num>
  <w:num w:numId="7" w16cid:durableId="902830940">
    <w:abstractNumId w:val="35"/>
  </w:num>
  <w:num w:numId="8" w16cid:durableId="2043745091">
    <w:abstractNumId w:val="32"/>
  </w:num>
  <w:num w:numId="9" w16cid:durableId="641891615">
    <w:abstractNumId w:val="32"/>
  </w:num>
  <w:num w:numId="10" w16cid:durableId="1672634022">
    <w:abstractNumId w:val="32"/>
  </w:num>
  <w:num w:numId="11" w16cid:durableId="1401247968">
    <w:abstractNumId w:val="8"/>
  </w:num>
  <w:num w:numId="12" w16cid:durableId="946961600">
    <w:abstractNumId w:val="15"/>
  </w:num>
  <w:num w:numId="13" w16cid:durableId="1433551941">
    <w:abstractNumId w:val="16"/>
  </w:num>
  <w:num w:numId="14" w16cid:durableId="900991049">
    <w:abstractNumId w:val="13"/>
  </w:num>
  <w:num w:numId="15" w16cid:durableId="208881610">
    <w:abstractNumId w:val="21"/>
  </w:num>
  <w:num w:numId="16" w16cid:durableId="386538715">
    <w:abstractNumId w:val="26"/>
  </w:num>
  <w:num w:numId="17" w16cid:durableId="1746996772">
    <w:abstractNumId w:val="27"/>
  </w:num>
  <w:num w:numId="18" w16cid:durableId="1060707565">
    <w:abstractNumId w:val="17"/>
  </w:num>
  <w:num w:numId="19" w16cid:durableId="1529875870">
    <w:abstractNumId w:val="10"/>
  </w:num>
  <w:num w:numId="20" w16cid:durableId="570432204">
    <w:abstractNumId w:val="34"/>
  </w:num>
  <w:num w:numId="21" w16cid:durableId="1583762227">
    <w:abstractNumId w:val="30"/>
  </w:num>
  <w:num w:numId="22" w16cid:durableId="2098013435">
    <w:abstractNumId w:val="12"/>
  </w:num>
  <w:num w:numId="23" w16cid:durableId="728766498">
    <w:abstractNumId w:val="18"/>
  </w:num>
  <w:num w:numId="24" w16cid:durableId="1626740734">
    <w:abstractNumId w:val="7"/>
  </w:num>
  <w:num w:numId="25" w16cid:durableId="1703238197">
    <w:abstractNumId w:val="6"/>
  </w:num>
  <w:num w:numId="26" w16cid:durableId="283006565">
    <w:abstractNumId w:val="5"/>
  </w:num>
  <w:num w:numId="27" w16cid:durableId="387150681">
    <w:abstractNumId w:val="4"/>
  </w:num>
  <w:num w:numId="28" w16cid:durableId="849955163">
    <w:abstractNumId w:val="3"/>
  </w:num>
  <w:num w:numId="29" w16cid:durableId="1832063236">
    <w:abstractNumId w:val="2"/>
  </w:num>
  <w:num w:numId="30" w16cid:durableId="1654404575">
    <w:abstractNumId w:val="1"/>
  </w:num>
  <w:num w:numId="31" w16cid:durableId="1596328062">
    <w:abstractNumId w:val="0"/>
  </w:num>
  <w:num w:numId="32" w16cid:durableId="424688442">
    <w:abstractNumId w:val="13"/>
  </w:num>
  <w:num w:numId="33" w16cid:durableId="9836559">
    <w:abstractNumId w:val="14"/>
  </w:num>
  <w:num w:numId="34" w16cid:durableId="212930010">
    <w:abstractNumId w:val="23"/>
  </w:num>
  <w:num w:numId="35" w16cid:durableId="1748922782">
    <w:abstractNumId w:val="19"/>
  </w:num>
  <w:num w:numId="36" w16cid:durableId="1139763196">
    <w:abstractNumId w:val="11"/>
  </w:num>
  <w:num w:numId="37" w16cid:durableId="1331758385">
    <w:abstractNumId w:val="28"/>
  </w:num>
  <w:num w:numId="38" w16cid:durableId="1440678402">
    <w:abstractNumId w:val="24"/>
  </w:num>
  <w:num w:numId="39" w16cid:durableId="658079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CD"/>
    <w:rsid w:val="000277C0"/>
    <w:rsid w:val="00037B0B"/>
    <w:rsid w:val="00042089"/>
    <w:rsid w:val="000441A1"/>
    <w:rsid w:val="000468C9"/>
    <w:rsid w:val="00046A9D"/>
    <w:rsid w:val="00047095"/>
    <w:rsid w:val="000726FF"/>
    <w:rsid w:val="00075F55"/>
    <w:rsid w:val="000836C7"/>
    <w:rsid w:val="000849C6"/>
    <w:rsid w:val="000901C9"/>
    <w:rsid w:val="00093DBD"/>
    <w:rsid w:val="000A4547"/>
    <w:rsid w:val="000A5FFC"/>
    <w:rsid w:val="000B19CC"/>
    <w:rsid w:val="000C6AD2"/>
    <w:rsid w:val="00111D21"/>
    <w:rsid w:val="001147FF"/>
    <w:rsid w:val="00115304"/>
    <w:rsid w:val="00123ACB"/>
    <w:rsid w:val="00137E83"/>
    <w:rsid w:val="00152278"/>
    <w:rsid w:val="001652E8"/>
    <w:rsid w:val="00166723"/>
    <w:rsid w:val="00175701"/>
    <w:rsid w:val="001766A5"/>
    <w:rsid w:val="001B14E7"/>
    <w:rsid w:val="001B26B6"/>
    <w:rsid w:val="001B58D0"/>
    <w:rsid w:val="001B76F3"/>
    <w:rsid w:val="001D21BF"/>
    <w:rsid w:val="001E6B93"/>
    <w:rsid w:val="001F4D54"/>
    <w:rsid w:val="00205754"/>
    <w:rsid w:val="00222540"/>
    <w:rsid w:val="0024781E"/>
    <w:rsid w:val="00262BCC"/>
    <w:rsid w:val="00266847"/>
    <w:rsid w:val="00271BFE"/>
    <w:rsid w:val="00277E0C"/>
    <w:rsid w:val="00296121"/>
    <w:rsid w:val="002A05D8"/>
    <w:rsid w:val="002B145C"/>
    <w:rsid w:val="002C25E6"/>
    <w:rsid w:val="002D5553"/>
    <w:rsid w:val="002F353A"/>
    <w:rsid w:val="00333765"/>
    <w:rsid w:val="00345A98"/>
    <w:rsid w:val="0035508B"/>
    <w:rsid w:val="003655B6"/>
    <w:rsid w:val="00373026"/>
    <w:rsid w:val="00373C31"/>
    <w:rsid w:val="003754C0"/>
    <w:rsid w:val="00396427"/>
    <w:rsid w:val="003A4FDB"/>
    <w:rsid w:val="003A5127"/>
    <w:rsid w:val="003C384B"/>
    <w:rsid w:val="003D268A"/>
    <w:rsid w:val="003E73CB"/>
    <w:rsid w:val="003F2530"/>
    <w:rsid w:val="003F521A"/>
    <w:rsid w:val="004440B6"/>
    <w:rsid w:val="0044793B"/>
    <w:rsid w:val="00454A00"/>
    <w:rsid w:val="00456D8F"/>
    <w:rsid w:val="00460AA7"/>
    <w:rsid w:val="00465EAF"/>
    <w:rsid w:val="00484D5C"/>
    <w:rsid w:val="004A1D55"/>
    <w:rsid w:val="004A6FDA"/>
    <w:rsid w:val="004C4C70"/>
    <w:rsid w:val="004D4ED0"/>
    <w:rsid w:val="004D69BE"/>
    <w:rsid w:val="004F78E2"/>
    <w:rsid w:val="00500A05"/>
    <w:rsid w:val="00502244"/>
    <w:rsid w:val="00511701"/>
    <w:rsid w:val="00522138"/>
    <w:rsid w:val="00531BF4"/>
    <w:rsid w:val="00533799"/>
    <w:rsid w:val="00541984"/>
    <w:rsid w:val="00544F24"/>
    <w:rsid w:val="00547806"/>
    <w:rsid w:val="00551377"/>
    <w:rsid w:val="0058354B"/>
    <w:rsid w:val="00583C44"/>
    <w:rsid w:val="00584A83"/>
    <w:rsid w:val="00595CD0"/>
    <w:rsid w:val="005B44CC"/>
    <w:rsid w:val="005B6E57"/>
    <w:rsid w:val="005B7F89"/>
    <w:rsid w:val="005F15C0"/>
    <w:rsid w:val="00611136"/>
    <w:rsid w:val="00611801"/>
    <w:rsid w:val="00612E38"/>
    <w:rsid w:val="0062190E"/>
    <w:rsid w:val="0063377F"/>
    <w:rsid w:val="00652BD6"/>
    <w:rsid w:val="00662085"/>
    <w:rsid w:val="00666BF6"/>
    <w:rsid w:val="006731F2"/>
    <w:rsid w:val="00691AB4"/>
    <w:rsid w:val="00692B9F"/>
    <w:rsid w:val="00695FF4"/>
    <w:rsid w:val="006B19D1"/>
    <w:rsid w:val="006F332A"/>
    <w:rsid w:val="006F713F"/>
    <w:rsid w:val="00701E85"/>
    <w:rsid w:val="00705306"/>
    <w:rsid w:val="007108DB"/>
    <w:rsid w:val="00711BD8"/>
    <w:rsid w:val="00720444"/>
    <w:rsid w:val="007372E9"/>
    <w:rsid w:val="00750EA0"/>
    <w:rsid w:val="00764266"/>
    <w:rsid w:val="00771146"/>
    <w:rsid w:val="007B307F"/>
    <w:rsid w:val="007B5054"/>
    <w:rsid w:val="007D5AD6"/>
    <w:rsid w:val="007E74D9"/>
    <w:rsid w:val="007F0959"/>
    <w:rsid w:val="008008F8"/>
    <w:rsid w:val="0081253D"/>
    <w:rsid w:val="00817DA5"/>
    <w:rsid w:val="008425DE"/>
    <w:rsid w:val="00845197"/>
    <w:rsid w:val="00853DEE"/>
    <w:rsid w:val="00867766"/>
    <w:rsid w:val="008937A0"/>
    <w:rsid w:val="0089785B"/>
    <w:rsid w:val="008A27F0"/>
    <w:rsid w:val="008B348A"/>
    <w:rsid w:val="008B6EAE"/>
    <w:rsid w:val="008C6A1B"/>
    <w:rsid w:val="008D5307"/>
    <w:rsid w:val="008F2605"/>
    <w:rsid w:val="008F3E72"/>
    <w:rsid w:val="00902D3D"/>
    <w:rsid w:val="009141A4"/>
    <w:rsid w:val="009209E9"/>
    <w:rsid w:val="009423BE"/>
    <w:rsid w:val="00943900"/>
    <w:rsid w:val="00943B0A"/>
    <w:rsid w:val="00950927"/>
    <w:rsid w:val="00965CB6"/>
    <w:rsid w:val="0096792A"/>
    <w:rsid w:val="00967D95"/>
    <w:rsid w:val="00971551"/>
    <w:rsid w:val="00980965"/>
    <w:rsid w:val="00990E34"/>
    <w:rsid w:val="009953BD"/>
    <w:rsid w:val="009B1EB9"/>
    <w:rsid w:val="009C7CBE"/>
    <w:rsid w:val="009E3D5D"/>
    <w:rsid w:val="009E5DC8"/>
    <w:rsid w:val="00A00870"/>
    <w:rsid w:val="00A03173"/>
    <w:rsid w:val="00A12C76"/>
    <w:rsid w:val="00A25D6E"/>
    <w:rsid w:val="00A2736C"/>
    <w:rsid w:val="00A403D7"/>
    <w:rsid w:val="00A47AB5"/>
    <w:rsid w:val="00A60188"/>
    <w:rsid w:val="00A60813"/>
    <w:rsid w:val="00A61F4A"/>
    <w:rsid w:val="00A635CC"/>
    <w:rsid w:val="00A72818"/>
    <w:rsid w:val="00A7652B"/>
    <w:rsid w:val="00A85AE3"/>
    <w:rsid w:val="00A86404"/>
    <w:rsid w:val="00A924CF"/>
    <w:rsid w:val="00AA1EA1"/>
    <w:rsid w:val="00AA6A51"/>
    <w:rsid w:val="00AB0B1A"/>
    <w:rsid w:val="00AB1239"/>
    <w:rsid w:val="00AD2393"/>
    <w:rsid w:val="00AF0153"/>
    <w:rsid w:val="00B15CD1"/>
    <w:rsid w:val="00B22B09"/>
    <w:rsid w:val="00B326E3"/>
    <w:rsid w:val="00B36859"/>
    <w:rsid w:val="00B42DCD"/>
    <w:rsid w:val="00B73108"/>
    <w:rsid w:val="00B7332C"/>
    <w:rsid w:val="00B744CA"/>
    <w:rsid w:val="00BA01E3"/>
    <w:rsid w:val="00BA3AEB"/>
    <w:rsid w:val="00BC5425"/>
    <w:rsid w:val="00BD1975"/>
    <w:rsid w:val="00BE42F1"/>
    <w:rsid w:val="00BE4F24"/>
    <w:rsid w:val="00BE533A"/>
    <w:rsid w:val="00BE7447"/>
    <w:rsid w:val="00BE7EAF"/>
    <w:rsid w:val="00C03AA1"/>
    <w:rsid w:val="00C138A4"/>
    <w:rsid w:val="00C166B4"/>
    <w:rsid w:val="00C21FA7"/>
    <w:rsid w:val="00C407A5"/>
    <w:rsid w:val="00C442D2"/>
    <w:rsid w:val="00C44777"/>
    <w:rsid w:val="00C70EE7"/>
    <w:rsid w:val="00C778CD"/>
    <w:rsid w:val="00C77AEB"/>
    <w:rsid w:val="00C81A40"/>
    <w:rsid w:val="00CB1ECF"/>
    <w:rsid w:val="00CD716A"/>
    <w:rsid w:val="00CE4185"/>
    <w:rsid w:val="00CE41B6"/>
    <w:rsid w:val="00D200D7"/>
    <w:rsid w:val="00D24DC6"/>
    <w:rsid w:val="00D25C05"/>
    <w:rsid w:val="00D3245E"/>
    <w:rsid w:val="00D66458"/>
    <w:rsid w:val="00D67D06"/>
    <w:rsid w:val="00D70436"/>
    <w:rsid w:val="00D86C1E"/>
    <w:rsid w:val="00D9395C"/>
    <w:rsid w:val="00D93C1E"/>
    <w:rsid w:val="00DA0A54"/>
    <w:rsid w:val="00DA55CD"/>
    <w:rsid w:val="00DC2B0F"/>
    <w:rsid w:val="00DC3348"/>
    <w:rsid w:val="00DC406F"/>
    <w:rsid w:val="00DE5D13"/>
    <w:rsid w:val="00DE5F23"/>
    <w:rsid w:val="00E01A75"/>
    <w:rsid w:val="00E059A8"/>
    <w:rsid w:val="00E162E2"/>
    <w:rsid w:val="00E175E5"/>
    <w:rsid w:val="00E307B6"/>
    <w:rsid w:val="00E43E00"/>
    <w:rsid w:val="00E57C5A"/>
    <w:rsid w:val="00E57D44"/>
    <w:rsid w:val="00EE6800"/>
    <w:rsid w:val="00EE6986"/>
    <w:rsid w:val="00EE6A60"/>
    <w:rsid w:val="00F1681B"/>
    <w:rsid w:val="00F17DA8"/>
    <w:rsid w:val="00F22437"/>
    <w:rsid w:val="00F24B29"/>
    <w:rsid w:val="00F33929"/>
    <w:rsid w:val="00F47BAB"/>
    <w:rsid w:val="00F61395"/>
    <w:rsid w:val="00FB37B3"/>
    <w:rsid w:val="00FB5E4F"/>
    <w:rsid w:val="00FC3026"/>
    <w:rsid w:val="00FC41B4"/>
    <w:rsid w:val="00FC5259"/>
    <w:rsid w:val="00FD06DB"/>
    <w:rsid w:val="00FE4B91"/>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169F7E0E"/>
  <w14:defaultImageDpi w14:val="330"/>
  <w15:chartTrackingRefBased/>
  <w15:docId w15:val="{E018BFCE-79AA-4D7B-8CD2-7FE6312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B5054"/>
    <w:pPr>
      <w:widowControl w:val="0"/>
      <w:overflowPunct w:val="0"/>
      <w:jc w:val="both"/>
    </w:pPr>
    <w:rPr>
      <w:rFonts w:asciiTheme="minorHAnsi" w:eastAsiaTheme="minorEastAsia" w:hAnsiTheme="minorHAnsi"/>
      <w:kern w:val="2"/>
      <w:sz w:val="21"/>
      <w:szCs w:val="24"/>
    </w:rPr>
  </w:style>
  <w:style w:type="paragraph" w:styleId="1">
    <w:name w:val="heading 1"/>
    <w:basedOn w:val="a2"/>
    <w:next w:val="a2"/>
    <w:qFormat/>
    <w:rsid w:val="003754C0"/>
    <w:pPr>
      <w:keepNext/>
      <w:numPr>
        <w:numId w:val="32"/>
      </w:numPr>
      <w:overflowPunct/>
      <w:jc w:val="center"/>
      <w:outlineLvl w:val="0"/>
    </w:pPr>
    <w:rPr>
      <w:rFonts w:asciiTheme="majorHAnsi" w:eastAsiaTheme="majorEastAsia" w:hAnsiTheme="majorHAnsi"/>
      <w:sz w:val="28"/>
    </w:rPr>
  </w:style>
  <w:style w:type="paragraph" w:styleId="2">
    <w:name w:val="heading 2"/>
    <w:basedOn w:val="a2"/>
    <w:next w:val="a2"/>
    <w:link w:val="20"/>
    <w:qFormat/>
    <w:rsid w:val="003754C0"/>
    <w:pPr>
      <w:keepNext/>
      <w:numPr>
        <w:ilvl w:val="1"/>
        <w:numId w:val="32"/>
      </w:numPr>
      <w:overflowPunct/>
      <w:spacing w:beforeLines="100" w:before="100"/>
      <w:outlineLvl w:val="1"/>
    </w:pPr>
    <w:rPr>
      <w:rFonts w:asciiTheme="majorHAnsi" w:eastAsiaTheme="majorEastAsia" w:hAnsiTheme="majorHAnsi"/>
    </w:rPr>
  </w:style>
  <w:style w:type="paragraph" w:styleId="3">
    <w:name w:val="heading 3"/>
    <w:basedOn w:val="a2"/>
    <w:next w:val="a2"/>
    <w:qFormat/>
    <w:rsid w:val="007B5054"/>
    <w:pPr>
      <w:keepNext/>
      <w:overflowPunct/>
      <w:outlineLvl w:val="2"/>
    </w:pPr>
    <w:rPr>
      <w:rFonts w:asciiTheme="majorHAnsi" w:eastAsiaTheme="majorEastAsia" w:hAnsiTheme="majorHAns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Bullet"/>
    <w:basedOn w:val="a2"/>
    <w:rsid w:val="0081253D"/>
    <w:pPr>
      <w:numPr>
        <w:numId w:val="5"/>
      </w:numPr>
      <w:topLinePunct/>
      <w:spacing w:beforeLines="100" w:before="100" w:afterLines="100" w:after="100"/>
      <w:ind w:left="567"/>
      <w:contextualSpacing/>
    </w:pPr>
  </w:style>
  <w:style w:type="paragraph" w:customStyle="1" w:styleId="a6">
    <w:name w:val="課題"/>
    <w:basedOn w:val="a2"/>
    <w:next w:val="a2"/>
    <w:rsid w:val="007B5054"/>
    <w:pPr>
      <w:keepNext/>
    </w:pPr>
    <w:rPr>
      <w:rFonts w:asciiTheme="majorHAnsi" w:eastAsiaTheme="majorEastAsia" w:hAnsiTheme="majorHAnsi"/>
    </w:rPr>
  </w:style>
  <w:style w:type="paragraph" w:styleId="a7">
    <w:name w:val="caption"/>
    <w:basedOn w:val="a2"/>
    <w:next w:val="a2"/>
    <w:qFormat/>
    <w:rsid w:val="0089785B"/>
    <w:pPr>
      <w:overflowPunct/>
      <w:spacing w:afterLines="100" w:after="100"/>
      <w:jc w:val="center"/>
    </w:pPr>
    <w:rPr>
      <w:bCs/>
      <w:szCs w:val="21"/>
    </w:rPr>
  </w:style>
  <w:style w:type="paragraph" w:styleId="a8">
    <w:name w:val="Title"/>
    <w:basedOn w:val="a2"/>
    <w:qFormat/>
    <w:rsid w:val="00DE5F23"/>
    <w:pPr>
      <w:overflowPunct/>
      <w:spacing w:line="720" w:lineRule="auto"/>
      <w:jc w:val="center"/>
      <w:outlineLvl w:val="0"/>
    </w:pPr>
    <w:rPr>
      <w:rFonts w:asciiTheme="majorHAnsi" w:eastAsiaTheme="majorEastAsia" w:hAnsiTheme="majorHAnsi" w:cs="Arial"/>
      <w:kern w:val="0"/>
      <w:sz w:val="32"/>
      <w:szCs w:val="32"/>
    </w:rPr>
  </w:style>
  <w:style w:type="paragraph" w:customStyle="1" w:styleId="a9">
    <w:name w:val="図キャプション"/>
    <w:basedOn w:val="a2"/>
    <w:next w:val="a2"/>
    <w:rsid w:val="0062190E"/>
    <w:pPr>
      <w:overflowPunct/>
      <w:spacing w:afterLines="50" w:after="50"/>
      <w:jc w:val="center"/>
    </w:pPr>
    <w:rPr>
      <w:kern w:val="0"/>
    </w:rPr>
  </w:style>
  <w:style w:type="paragraph" w:customStyle="1" w:styleId="aa">
    <w:name w:val="図"/>
    <w:basedOn w:val="a2"/>
    <w:link w:val="Char"/>
    <w:rsid w:val="0062190E"/>
    <w:pPr>
      <w:keepNext/>
      <w:overflowPunct/>
      <w:spacing w:beforeLines="100" w:before="100"/>
      <w:jc w:val="center"/>
    </w:pPr>
  </w:style>
  <w:style w:type="paragraph" w:styleId="a">
    <w:name w:val="List Number"/>
    <w:basedOn w:val="a2"/>
    <w:pPr>
      <w:numPr>
        <w:numId w:val="11"/>
      </w:numPr>
      <w:overflowPunct/>
    </w:pPr>
    <w:rPr>
      <w:kern w:val="0"/>
    </w:rPr>
  </w:style>
  <w:style w:type="paragraph" w:styleId="ab">
    <w:name w:val="footer"/>
    <w:basedOn w:val="a2"/>
    <w:link w:val="ac"/>
    <w:uiPriority w:val="99"/>
    <w:pPr>
      <w:tabs>
        <w:tab w:val="center" w:pos="4252"/>
        <w:tab w:val="right" w:pos="8504"/>
      </w:tabs>
      <w:snapToGrid w:val="0"/>
    </w:pPr>
  </w:style>
  <w:style w:type="character" w:styleId="ad">
    <w:name w:val="page number"/>
    <w:basedOn w:val="a3"/>
  </w:style>
  <w:style w:type="paragraph" w:styleId="ae">
    <w:name w:val="header"/>
    <w:basedOn w:val="a2"/>
    <w:pPr>
      <w:tabs>
        <w:tab w:val="center" w:pos="4252"/>
        <w:tab w:val="right" w:pos="8504"/>
      </w:tabs>
      <w:snapToGrid w:val="0"/>
    </w:pPr>
  </w:style>
  <w:style w:type="character" w:customStyle="1" w:styleId="af">
    <w:name w:val="数式　斜体"/>
    <w:basedOn w:val="a3"/>
    <w:rsid w:val="00DE5F23"/>
    <w:rPr>
      <w:rFonts w:ascii="Century Schoolbook" w:eastAsiaTheme="minorEastAsia" w:hAnsi="Century Schoolbook"/>
      <w:b w:val="0"/>
      <w:i/>
      <w:sz w:val="21"/>
      <w:szCs w:val="22"/>
    </w:rPr>
  </w:style>
  <w:style w:type="character" w:customStyle="1" w:styleId="Char">
    <w:name w:val="図 Char"/>
    <w:basedOn w:val="a3"/>
    <w:link w:val="aa"/>
    <w:rsid w:val="00D67D06"/>
    <w:rPr>
      <w:rFonts w:ascii="Century" w:eastAsia="ＭＳ 明朝" w:hAnsi="Century"/>
      <w:kern w:val="2"/>
      <w:sz w:val="21"/>
      <w:szCs w:val="24"/>
      <w:lang w:val="en-US" w:eastAsia="ja-JP" w:bidi="ar-SA"/>
    </w:rPr>
  </w:style>
  <w:style w:type="character" w:customStyle="1" w:styleId="af0">
    <w:name w:val="数式　直立"/>
    <w:basedOn w:val="a3"/>
    <w:rsid w:val="0089785B"/>
    <w:rPr>
      <w:rFonts w:ascii="Century Schoolbook" w:hAnsi="Century Schoolbook"/>
      <w:b w:val="0"/>
      <w:i w:val="0"/>
      <w:sz w:val="21"/>
      <w:szCs w:val="22"/>
    </w:rPr>
  </w:style>
  <w:style w:type="character" w:customStyle="1" w:styleId="af1">
    <w:name w:val="数式　下付き"/>
    <w:basedOn w:val="a3"/>
    <w:rsid w:val="0089785B"/>
    <w:rPr>
      <w:rFonts w:ascii="Century Schoolbook" w:hAnsi="Century Schoolbook"/>
      <w:sz w:val="21"/>
      <w:szCs w:val="22"/>
      <w:vertAlign w:val="subscript"/>
    </w:rPr>
  </w:style>
  <w:style w:type="paragraph" w:customStyle="1" w:styleId="af2">
    <w:name w:val="数式"/>
    <w:basedOn w:val="a2"/>
    <w:rsid w:val="002A05D8"/>
    <w:pPr>
      <w:tabs>
        <w:tab w:val="left" w:pos="2520"/>
      </w:tabs>
      <w:spacing w:beforeLines="50" w:before="50" w:afterLines="50" w:after="50"/>
      <w:contextualSpacing/>
      <w:jc w:val="center"/>
    </w:pPr>
  </w:style>
  <w:style w:type="paragraph" w:customStyle="1" w:styleId="af3">
    <w:name w:val="表キャプション"/>
    <w:basedOn w:val="a2"/>
    <w:next w:val="a2"/>
    <w:rsid w:val="0062190E"/>
    <w:pPr>
      <w:keepNext/>
      <w:overflowPunct/>
      <w:spacing w:beforeLines="50" w:before="50"/>
      <w:jc w:val="center"/>
    </w:pPr>
    <w:rPr>
      <w:kern w:val="0"/>
    </w:rPr>
  </w:style>
  <w:style w:type="paragraph" w:customStyle="1" w:styleId="a0">
    <w:name w:val="独自箇条書き"/>
    <w:basedOn w:val="a2"/>
    <w:rsid w:val="0062190E"/>
    <w:pPr>
      <w:numPr>
        <w:numId w:val="15"/>
      </w:numPr>
      <w:tabs>
        <w:tab w:val="left" w:pos="630"/>
      </w:tabs>
      <w:overflowPunct/>
    </w:pPr>
  </w:style>
  <w:style w:type="paragraph" w:customStyle="1" w:styleId="af4">
    <w:name w:val="ゴシック"/>
    <w:basedOn w:val="a2"/>
    <w:link w:val="af5"/>
    <w:qFormat/>
    <w:rsid w:val="00A924CF"/>
    <w:pPr>
      <w:spacing w:beforeLines="100" w:before="100"/>
    </w:pPr>
    <w:rPr>
      <w:rFonts w:asciiTheme="majorHAnsi" w:eastAsiaTheme="majorEastAsia" w:hAnsiTheme="majorHAnsi"/>
    </w:rPr>
  </w:style>
  <w:style w:type="character" w:customStyle="1" w:styleId="af5">
    <w:name w:val="ゴシック (文字)"/>
    <w:basedOn w:val="a3"/>
    <w:link w:val="af4"/>
    <w:rsid w:val="00A924CF"/>
    <w:rPr>
      <w:rFonts w:asciiTheme="majorHAnsi" w:eastAsiaTheme="majorEastAsia" w:hAnsiTheme="majorHAnsi"/>
      <w:kern w:val="2"/>
      <w:sz w:val="21"/>
      <w:szCs w:val="24"/>
    </w:rPr>
  </w:style>
  <w:style w:type="character" w:customStyle="1" w:styleId="ac">
    <w:name w:val="フッター (文字)"/>
    <w:basedOn w:val="a3"/>
    <w:link w:val="ab"/>
    <w:uiPriority w:val="99"/>
    <w:rsid w:val="00DE5F23"/>
    <w:rPr>
      <w:rFonts w:asciiTheme="minorHAnsi" w:eastAsiaTheme="minorEastAsia" w:hAnsiTheme="minorHAnsi"/>
      <w:kern w:val="2"/>
      <w:sz w:val="21"/>
      <w:szCs w:val="24"/>
    </w:rPr>
  </w:style>
  <w:style w:type="character" w:styleId="af6">
    <w:name w:val="Placeholder Text"/>
    <w:basedOn w:val="a3"/>
    <w:uiPriority w:val="99"/>
    <w:semiHidden/>
    <w:rsid w:val="008937A0"/>
    <w:rPr>
      <w:color w:val="808080"/>
    </w:rPr>
  </w:style>
  <w:style w:type="paragraph" w:styleId="af7">
    <w:name w:val="Balloon Text"/>
    <w:basedOn w:val="a2"/>
    <w:link w:val="af8"/>
    <w:rsid w:val="00A47AB5"/>
    <w:rPr>
      <w:rFonts w:asciiTheme="majorHAnsi" w:eastAsiaTheme="majorEastAsia" w:hAnsiTheme="majorHAnsi" w:cstheme="majorBidi"/>
      <w:sz w:val="18"/>
      <w:szCs w:val="18"/>
    </w:rPr>
  </w:style>
  <w:style w:type="character" w:customStyle="1" w:styleId="af8">
    <w:name w:val="吹き出し (文字)"/>
    <w:basedOn w:val="a3"/>
    <w:link w:val="af7"/>
    <w:rsid w:val="00A47AB5"/>
    <w:rPr>
      <w:rFonts w:asciiTheme="majorHAnsi" w:eastAsiaTheme="majorEastAsia" w:hAnsiTheme="majorHAnsi" w:cstheme="majorBidi"/>
      <w:kern w:val="2"/>
      <w:sz w:val="18"/>
      <w:szCs w:val="18"/>
    </w:rPr>
  </w:style>
  <w:style w:type="paragraph" w:styleId="af9">
    <w:name w:val="footnote text"/>
    <w:basedOn w:val="a2"/>
    <w:link w:val="afa"/>
    <w:rsid w:val="002B145C"/>
    <w:pPr>
      <w:snapToGrid w:val="0"/>
      <w:spacing w:line="240" w:lineRule="exact"/>
      <w:jc w:val="left"/>
    </w:pPr>
    <w:rPr>
      <w:sz w:val="18"/>
    </w:rPr>
  </w:style>
  <w:style w:type="character" w:customStyle="1" w:styleId="afa">
    <w:name w:val="脚注文字列 (文字)"/>
    <w:basedOn w:val="a3"/>
    <w:link w:val="af9"/>
    <w:rsid w:val="002B145C"/>
    <w:rPr>
      <w:rFonts w:asciiTheme="minorHAnsi" w:eastAsiaTheme="minorEastAsia" w:hAnsiTheme="minorHAnsi"/>
      <w:kern w:val="2"/>
      <w:sz w:val="18"/>
      <w:szCs w:val="24"/>
    </w:rPr>
  </w:style>
  <w:style w:type="character" w:styleId="afb">
    <w:name w:val="footnote reference"/>
    <w:basedOn w:val="a3"/>
    <w:rsid w:val="00037B0B"/>
    <w:rPr>
      <w:vertAlign w:val="superscript"/>
    </w:rPr>
  </w:style>
  <w:style w:type="paragraph" w:customStyle="1" w:styleId="afc">
    <w:name w:val="太明朝アンダーライン"/>
    <w:basedOn w:val="a2"/>
    <w:link w:val="afd"/>
    <w:qFormat/>
    <w:rsid w:val="00817DA5"/>
    <w:rPr>
      <w:rFonts w:ascii="游明朝 Demibold" w:eastAsia="游明朝 Demibold" w:hAnsi="游明朝 Demibold"/>
      <w:b/>
      <w:u w:val="single"/>
    </w:rPr>
  </w:style>
  <w:style w:type="character" w:customStyle="1" w:styleId="afd">
    <w:name w:val="太明朝アンダーライン (文字)"/>
    <w:basedOn w:val="a3"/>
    <w:link w:val="afc"/>
    <w:rsid w:val="00817DA5"/>
    <w:rPr>
      <w:rFonts w:ascii="游明朝 Demibold" w:eastAsia="游明朝 Demibold" w:hAnsi="游明朝 Demibold"/>
      <w:b/>
      <w:kern w:val="2"/>
      <w:sz w:val="21"/>
      <w:szCs w:val="24"/>
      <w:u w:val="single"/>
    </w:rPr>
  </w:style>
  <w:style w:type="character" w:customStyle="1" w:styleId="20">
    <w:name w:val="見出し 2 (文字)"/>
    <w:basedOn w:val="a3"/>
    <w:link w:val="2"/>
    <w:rsid w:val="00C77AEB"/>
    <w:rPr>
      <w:rFonts w:asciiTheme="majorHAnsi" w:eastAsiaTheme="majorEastAsia" w:hAnsiTheme="majorHAnsi"/>
      <w:kern w:val="2"/>
      <w:sz w:val="21"/>
      <w:szCs w:val="24"/>
    </w:rPr>
  </w:style>
  <w:style w:type="paragraph" w:styleId="afe">
    <w:name w:val="List Paragraph"/>
    <w:basedOn w:val="a2"/>
    <w:uiPriority w:val="34"/>
    <w:qFormat/>
    <w:rsid w:val="008425DE"/>
    <w:pPr>
      <w:ind w:leftChars="400" w:left="840"/>
    </w:pPr>
  </w:style>
  <w:style w:type="character" w:styleId="aff">
    <w:name w:val="Hyperlink"/>
    <w:basedOn w:val="a3"/>
    <w:rsid w:val="00902D3D"/>
    <w:rPr>
      <w:color w:val="0563C1" w:themeColor="hyperlink"/>
      <w:u w:val="single"/>
    </w:rPr>
  </w:style>
  <w:style w:type="character" w:styleId="aff0">
    <w:name w:val="Unresolved Mention"/>
    <w:basedOn w:val="a3"/>
    <w:uiPriority w:val="99"/>
    <w:semiHidden/>
    <w:unhideWhenUsed/>
    <w:rsid w:val="00902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denki.nara-edu.ac.jp/~yabu/edu/bezier/bezier.html"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9881-FDA2-4BF1-BE51-0C4C9C3B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687</Words>
  <Characters>3919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大阪府立大学</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11</cp:revision>
  <cp:lastPrinted>2024-07-09T06:16:00Z</cp:lastPrinted>
  <dcterms:created xsi:type="dcterms:W3CDTF">2024-07-09T05:59:00Z</dcterms:created>
  <dcterms:modified xsi:type="dcterms:W3CDTF">2024-07-09T06:17:00Z</dcterms:modified>
</cp:coreProperties>
</file>