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C048" w14:textId="53B52935" w:rsidR="00E54542" w:rsidRDefault="00E54542" w:rsidP="00740404">
      <w:pPr>
        <w:spacing w:afterLines="50" w:after="160"/>
        <w:jc w:val="right"/>
      </w:pPr>
      <w:r w:rsidRPr="00E54542">
        <w:t>2026/6/</w:t>
      </w:r>
      <w:r w:rsidR="00991D8A">
        <w:rPr>
          <w:rFonts w:hint="eastAsia"/>
        </w:rPr>
        <w:t>2</w:t>
      </w:r>
      <w:r w:rsidRPr="00E54542">
        <w:t>5(</w:t>
      </w:r>
      <w:r w:rsidR="00991D8A">
        <w:rPr>
          <w:rFonts w:hint="eastAsia"/>
        </w:rPr>
        <w:t>木</w:t>
      </w:r>
      <w:r w:rsidRPr="00E54542">
        <w:t>)</w:t>
      </w:r>
    </w:p>
    <w:p w14:paraId="7B3AAF9A" w14:textId="67C512AD" w:rsidR="000A7815" w:rsidRPr="00830338" w:rsidRDefault="00002343" w:rsidP="008A70BA">
      <w:pPr>
        <w:jc w:val="center"/>
        <w:rPr>
          <w:sz w:val="28"/>
          <w:szCs w:val="28"/>
        </w:rPr>
      </w:pPr>
      <w:r w:rsidRPr="00830338">
        <w:rPr>
          <w:rFonts w:hint="eastAsia"/>
          <w:sz w:val="28"/>
          <w:szCs w:val="28"/>
        </w:rPr>
        <w:t>シミュレーションと</w:t>
      </w:r>
      <w:r w:rsidR="008A70BA" w:rsidRPr="00830338">
        <w:rPr>
          <w:rFonts w:hint="eastAsia"/>
          <w:sz w:val="28"/>
          <w:szCs w:val="28"/>
        </w:rPr>
        <w:t>プログラミング</w:t>
      </w:r>
    </w:p>
    <w:p w14:paraId="19AE17CF" w14:textId="32A10975" w:rsidR="006F08F1" w:rsidRDefault="008A70BA" w:rsidP="008A70BA">
      <w:pPr>
        <w:jc w:val="right"/>
      </w:pPr>
      <w:r>
        <w:rPr>
          <w:rFonts w:hint="eastAsia"/>
        </w:rPr>
        <w:t>薮哲郎</w:t>
      </w:r>
    </w:p>
    <w:p w14:paraId="049DD10E" w14:textId="3217B80A" w:rsidR="00D809BC" w:rsidRDefault="00D809BC" w:rsidP="006A3735"/>
    <w:p w14:paraId="791C8DA4" w14:textId="77777777" w:rsidR="006F471F" w:rsidRDefault="006F471F" w:rsidP="006A3735"/>
    <w:p w14:paraId="32DE0252" w14:textId="77777777" w:rsidR="003B1FAC" w:rsidRDefault="002A407A" w:rsidP="006A3735">
      <w:r>
        <w:rPr>
          <w:rFonts w:hint="eastAsia"/>
        </w:rPr>
        <w:t>教材サイト</w:t>
      </w:r>
      <w:r w:rsidR="006F19BF">
        <w:rPr>
          <w:rFonts w:hint="eastAsia"/>
        </w:rPr>
        <w:t>：</w:t>
      </w:r>
      <w:r w:rsidR="00A852DA">
        <w:rPr>
          <w:rFonts w:hint="eastAsia"/>
        </w:rPr>
        <w:t>Teamsの投稿</w:t>
      </w:r>
      <w:r w:rsidR="003B1FAC">
        <w:rPr>
          <w:rFonts w:hint="eastAsia"/>
        </w:rPr>
        <w:t>を見て下さい。</w:t>
      </w:r>
    </w:p>
    <w:p w14:paraId="0062E835" w14:textId="4862663E" w:rsidR="009B5EAE" w:rsidRPr="00985044" w:rsidRDefault="003B1FAC" w:rsidP="006A3735">
      <w:r>
        <w:rPr>
          <w:rFonts w:hint="eastAsia"/>
        </w:rPr>
        <w:t>Googleなどから検索する場合、</w:t>
      </w:r>
      <w:r w:rsidR="006F19BF">
        <w:rPr>
          <w:rFonts w:hint="eastAsia"/>
        </w:rPr>
        <w:t>「</w:t>
      </w:r>
      <w:r w:rsidR="009B5EAE">
        <w:rPr>
          <w:rFonts w:hint="eastAsia"/>
        </w:rPr>
        <w:t>薮哲郎」で検索して「薮哲郎のホームページ」</w:t>
      </w:r>
      <w:r w:rsidR="000D323F">
        <w:rPr>
          <w:rFonts w:hint="eastAsia"/>
        </w:rPr>
        <w:t>→</w:t>
      </w:r>
      <w:r w:rsidR="009B5EAE">
        <w:rPr>
          <w:rFonts w:hint="eastAsia"/>
        </w:rPr>
        <w:t>「教材（講義・実験・演習）」→「</w:t>
      </w:r>
      <w:r w:rsidR="007130E0">
        <w:rPr>
          <w:rFonts w:hint="eastAsia"/>
        </w:rPr>
        <w:t>教育のための科学基礎論」</w:t>
      </w:r>
      <w:r>
        <w:rPr>
          <w:rFonts w:hint="eastAsia"/>
        </w:rPr>
        <w:t>で到達します。</w:t>
      </w:r>
    </w:p>
    <w:p w14:paraId="608494D9" w14:textId="77777777" w:rsidR="00C86C02" w:rsidRDefault="00C86C02" w:rsidP="006A3735"/>
    <w:p w14:paraId="1F35CB23" w14:textId="4AC7729C" w:rsidR="002D0EE6" w:rsidRDefault="006C0094" w:rsidP="006A3735">
      <w:r w:rsidRPr="006A3735">
        <w:rPr>
          <w:rFonts w:hint="eastAsia"/>
        </w:rPr>
        <w:t xml:space="preserve">● </w:t>
      </w:r>
      <w:r w:rsidRPr="006A3735">
        <w:t>ボールの運動</w:t>
      </w:r>
    </w:p>
    <w:p w14:paraId="5E9425AE" w14:textId="77777777" w:rsidR="002D3FA0" w:rsidRDefault="002D3FA0" w:rsidP="00F40B5D"/>
    <w:p w14:paraId="6B98D6A0" w14:textId="31C7F1CD" w:rsidR="00F40B5D" w:rsidRPr="006A3735" w:rsidRDefault="00F40B5D" w:rsidP="00F40B5D">
      <w:r>
        <w:rPr>
          <w:rFonts w:hint="eastAsia"/>
        </w:rPr>
        <w:t>・考えてみよう1</w:t>
      </w:r>
      <w:r w:rsidR="000E58F0">
        <w:rPr>
          <w:rFonts w:hint="eastAsia"/>
        </w:rPr>
        <w:t>‥‥‥最も遠くまで届く角度を求める</w:t>
      </w:r>
    </w:p>
    <w:p w14:paraId="2B51C16C" w14:textId="669DC9D8" w:rsidR="00F40B5D" w:rsidRDefault="00F40B5D" w:rsidP="00F40B5D">
      <w:r>
        <w:rPr>
          <w:rFonts w:hint="eastAsia"/>
        </w:rPr>
        <w:t>(設定値）</w:t>
      </w:r>
    </w:p>
    <w:p w14:paraId="207BD81B" w14:textId="7C47E1B2" w:rsidR="00CC0BE4" w:rsidRDefault="006364A4" w:rsidP="00CC0BE4">
      <w:r>
        <w:rPr>
          <w:rFonts w:hint="eastAsia"/>
        </w:rPr>
        <w:t xml:space="preserve">　投擲角度：15, 30, 45, 60, 75</w:t>
      </w:r>
      <w:r w:rsidR="00E5585A">
        <w:tab/>
      </w:r>
      <w:r w:rsidR="00CC0BE4" w:rsidRPr="006A3735">
        <w:t>初期位置</w:t>
      </w:r>
      <w:r w:rsidR="00CC0BE4" w:rsidRPr="006A3735">
        <w:rPr>
          <w:rFonts w:hint="eastAsia"/>
        </w:rPr>
        <w:t>：</w:t>
      </w:r>
      <m:oMath>
        <m:r>
          <w:rPr>
            <w:rFonts w:ascii="Cambria Math" w:hAnsi="Cambria Math"/>
          </w:rPr>
          <m:t>x=0</m:t>
        </m:r>
      </m:oMath>
      <w:r w:rsidR="00CC0BE4" w:rsidRPr="006A3735">
        <w:rPr>
          <w:rFonts w:hint="eastAsia"/>
        </w:rPr>
        <w:t xml:space="preserve">, </w:t>
      </w:r>
      <m:oMath>
        <m:r>
          <w:rPr>
            <w:rFonts w:ascii="Cambria Math" w:hAnsi="Cambria Math"/>
          </w:rPr>
          <m:t>y=0</m:t>
        </m:r>
      </m:oMath>
    </w:p>
    <w:p w14:paraId="00364B60" w14:textId="0E2D5906" w:rsidR="00F40B5D" w:rsidRPr="006A3735" w:rsidRDefault="00CC0BE4" w:rsidP="00F40B5D">
      <w:r>
        <w:rPr>
          <w:rFonts w:hint="eastAsia"/>
        </w:rPr>
        <w:t xml:space="preserve">　</w:t>
      </w:r>
      <w:r w:rsidR="00F40B5D" w:rsidRPr="006A3735">
        <w:t>初速</w:t>
      </w:r>
      <w:r w:rsidR="00F40B5D" w:rsidRPr="006A3735">
        <w:rPr>
          <w:rFonts w:hint="eastAsia"/>
        </w:rPr>
        <w:t>：</w:t>
      </w:r>
      <w:r w:rsidR="006364A4">
        <w:rPr>
          <w:rFonts w:hint="eastAsia"/>
        </w:rPr>
        <w:t>7</w:t>
      </w:r>
      <w:r w:rsidR="00F40B5D" w:rsidRPr="006A3735">
        <w:rPr>
          <w:rFonts w:hint="eastAsia"/>
        </w:rPr>
        <w:t xml:space="preserve"> m/s</w:t>
      </w:r>
    </w:p>
    <w:p w14:paraId="712B6074" w14:textId="77777777" w:rsidR="006F471F" w:rsidRPr="00E5585A" w:rsidRDefault="006F471F" w:rsidP="00F40B5D"/>
    <w:p w14:paraId="5EAD080C" w14:textId="1BFE7E46" w:rsidR="00042BBD" w:rsidRPr="006A3735" w:rsidRDefault="006364A4" w:rsidP="006A3735">
      <w:r>
        <w:rPr>
          <w:rFonts w:hint="eastAsia"/>
        </w:rPr>
        <w:t>・考えてみよう2</w:t>
      </w:r>
      <w:r w:rsidR="008438BD">
        <w:rPr>
          <w:rFonts w:hint="eastAsia"/>
        </w:rPr>
        <w:t xml:space="preserve"> ‥‥‥ </w:t>
      </w:r>
      <w:r w:rsidR="006F5718">
        <w:rPr>
          <w:rFonts w:hint="eastAsia"/>
        </w:rPr>
        <w:t>バウンド後</w:t>
      </w:r>
      <w:r w:rsidR="00DF0132">
        <w:rPr>
          <w:rFonts w:hint="eastAsia"/>
        </w:rPr>
        <w:t>半分の高さに上がる反発係数を求める</w:t>
      </w:r>
    </w:p>
    <w:p w14:paraId="2504A4DC" w14:textId="1DBDDDE7" w:rsidR="006364A4" w:rsidRDefault="006364A4" w:rsidP="006A3735">
      <w:r>
        <w:rPr>
          <w:rFonts w:hint="eastAsia"/>
        </w:rPr>
        <w:t>(設定値）</w:t>
      </w:r>
    </w:p>
    <w:p w14:paraId="1D4F2C66" w14:textId="4AF7B134" w:rsidR="006364A4" w:rsidRDefault="003D46E4" w:rsidP="006A3735">
      <w:r>
        <w:rPr>
          <w:rFonts w:hint="eastAsia"/>
        </w:rPr>
        <w:t xml:space="preserve">　投擲角度：0</w:t>
      </w:r>
      <w:r w:rsidR="00E5585A">
        <w:tab/>
      </w:r>
      <w:r w:rsidR="00E5585A">
        <w:tab/>
      </w:r>
      <w:r w:rsidR="00E5585A">
        <w:tab/>
      </w:r>
      <w:r w:rsidR="00CC0BE4">
        <w:rPr>
          <w:rFonts w:hint="eastAsia"/>
        </w:rPr>
        <w:t>初期位置：</w:t>
      </w:r>
      <m:oMath>
        <m:r>
          <w:rPr>
            <w:rFonts w:ascii="Cambria Math" w:hAnsi="Cambria Math"/>
          </w:rPr>
          <m:t>x=0</m:t>
        </m:r>
      </m:oMath>
      <w:r w:rsidR="00CC0BE4" w:rsidRPr="006A3735">
        <w:rPr>
          <w:rFonts w:hint="eastAsia"/>
        </w:rPr>
        <w:t xml:space="preserve">, </w:t>
      </w:r>
      <m:oMath>
        <m:r>
          <w:rPr>
            <w:rFonts w:ascii="Cambria Math" w:hAnsi="Cambria Math"/>
          </w:rPr>
          <m:t>y=2</m:t>
        </m:r>
      </m:oMath>
    </w:p>
    <w:p w14:paraId="54744DEB" w14:textId="4631432A" w:rsidR="008E20CA" w:rsidRDefault="00042BBD" w:rsidP="006A3735">
      <w:r w:rsidRPr="006A3735">
        <w:t xml:space="preserve">　</w:t>
      </w:r>
      <w:r w:rsidR="00CC0BE4">
        <w:rPr>
          <w:rFonts w:hint="eastAsia"/>
        </w:rPr>
        <w:t>初速：1 m/s</w:t>
      </w:r>
    </w:p>
    <w:p w14:paraId="2218DDA8" w14:textId="77777777" w:rsidR="007639FD" w:rsidRPr="006F1EE7" w:rsidRDefault="007639FD" w:rsidP="006A3735"/>
    <w:p w14:paraId="7621B9CF" w14:textId="77777777" w:rsidR="008E20CA" w:rsidRDefault="008E20CA" w:rsidP="008E20CA">
      <w:r w:rsidRPr="006A3735">
        <w:rPr>
          <w:rFonts w:hint="eastAsia"/>
        </w:rPr>
        <w:t xml:space="preserve">● </w:t>
      </w:r>
      <w:r>
        <w:rPr>
          <w:rFonts w:hint="eastAsia"/>
        </w:rPr>
        <w:t>万有引力</w:t>
      </w:r>
    </w:p>
    <w:p w14:paraId="7D505B64" w14:textId="77777777" w:rsidR="002D3FA0" w:rsidRDefault="002D3FA0" w:rsidP="008E20CA"/>
    <w:p w14:paraId="06E24425" w14:textId="747666BD" w:rsidR="008E20CA" w:rsidRDefault="008E20CA" w:rsidP="008E20CA">
      <w:r>
        <w:rPr>
          <w:rFonts w:hint="eastAsia"/>
        </w:rPr>
        <w:t>・考えてみよう</w:t>
      </w:r>
      <w:r w:rsidR="003470CD">
        <w:rPr>
          <w:rFonts w:hint="eastAsia"/>
        </w:rPr>
        <w:t>‥‥‥円軌道を描く vx を求める</w:t>
      </w:r>
    </w:p>
    <w:p w14:paraId="7F8CC5E2" w14:textId="77777777" w:rsidR="00C1424A" w:rsidRDefault="00C1424A" w:rsidP="008E20CA">
      <w:r>
        <w:rPr>
          <w:rFonts w:hint="eastAsia"/>
        </w:rPr>
        <w:t>(設定値）</w:t>
      </w:r>
    </w:p>
    <w:p w14:paraId="1A2F1897" w14:textId="48EE84B5" w:rsidR="008E20CA" w:rsidRDefault="003470CD" w:rsidP="008E20CA">
      <w:r>
        <w:rPr>
          <w:rFonts w:hint="eastAsia"/>
        </w:rPr>
        <w:t xml:space="preserve">　初期位置</w:t>
      </w:r>
      <w:r w:rsidR="00C1424A">
        <w:rPr>
          <w:rFonts w:hint="eastAsia"/>
        </w:rPr>
        <w:t xml:space="preserve">　(x, y) = (0, 1)</w:t>
      </w:r>
      <w:r w:rsidR="00DF0132">
        <w:tab/>
      </w:r>
      <w:r w:rsidR="00C1424A">
        <w:rPr>
          <w:rFonts w:hint="eastAsia"/>
        </w:rPr>
        <w:t>初速　(vx, vy) = (</w:t>
      </w:r>
      <w:r w:rsidR="00504E97">
        <w:rPr>
          <w:rFonts w:hint="eastAsia"/>
        </w:rPr>
        <w:t>0.</w:t>
      </w:r>
      <w:r w:rsidR="00C37519">
        <w:rPr>
          <w:rFonts w:hint="eastAsia"/>
        </w:rPr>
        <w:t>3</w:t>
      </w:r>
      <w:r w:rsidR="00504E97">
        <w:rPr>
          <w:rFonts w:hint="eastAsia"/>
        </w:rPr>
        <w:t>～</w:t>
      </w:r>
      <w:r w:rsidR="00594C1F">
        <w:rPr>
          <w:rFonts w:hint="eastAsia"/>
        </w:rPr>
        <w:t>1.7</w:t>
      </w:r>
      <w:r w:rsidR="00C1424A">
        <w:rPr>
          <w:rFonts w:hint="eastAsia"/>
        </w:rPr>
        <w:t>, 0)</w:t>
      </w:r>
      <w:r w:rsidR="00C425DB">
        <w:tab/>
      </w:r>
      <w:r w:rsidR="00C425DB">
        <w:rPr>
          <w:rFonts w:hint="eastAsia"/>
        </w:rPr>
        <w:t>重力：2</w:t>
      </w:r>
    </w:p>
    <w:p w14:paraId="0C563977" w14:textId="77777777" w:rsidR="00004289" w:rsidRDefault="00103091" w:rsidP="00004289">
      <w:r>
        <w:rPr>
          <w:rFonts w:hint="eastAsia"/>
        </w:rPr>
        <w:t>(</w:t>
      </w:r>
      <w:r w:rsidR="00002B68">
        <w:rPr>
          <w:rFonts w:hint="eastAsia"/>
        </w:rPr>
        <w:t>理論</w:t>
      </w:r>
      <w:r>
        <w:rPr>
          <w:rFonts w:hint="eastAsia"/>
        </w:rPr>
        <w:t xml:space="preserve">) </w:t>
      </w:r>
    </w:p>
    <w:p w14:paraId="2FD98410" w14:textId="77777777" w:rsidR="00DE76D8" w:rsidRDefault="00D163AB" w:rsidP="00DE76D8">
      <w:pPr>
        <w:spacing w:line="240" w:lineRule="auto"/>
      </w:pPr>
      <w:r>
        <w:rPr>
          <w:rFonts w:hint="eastAsia"/>
        </w:rPr>
        <w:t>重力=遠心力より</w:t>
      </w:r>
    </w:p>
    <w:p w14:paraId="6339A934" w14:textId="2E0C0400" w:rsidR="00004289" w:rsidRPr="00DE76D8" w:rsidRDefault="009E0B7E" w:rsidP="00DE76D8">
      <w:pPr>
        <w:spacing w:line="240" w:lineRule="auto"/>
        <w:rPr>
          <w:i/>
        </w:rPr>
      </w:pPr>
      <m:oMathPara>
        <m:oMath>
          <m:r>
            <w:rPr>
              <w:rFonts w:ascii="Cambria Math" w:hAnsi="Cambria Math"/>
            </w:rPr>
            <m:t>m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G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=m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4E8C677E" w14:textId="44882672" w:rsidR="00025031" w:rsidRPr="0052608D" w:rsidRDefault="00C44EA0" w:rsidP="00025031">
      <w:pPr>
        <w:spacing w:line="240" w:lineRule="auto"/>
      </w:pPr>
      <w:r>
        <w:t>である。</w:t>
      </w:r>
      <m:oMath>
        <m:r>
          <w:rPr>
            <w:rFonts w:ascii="Cambria Math" w:hAnsi="Cambria Math"/>
          </w:rPr>
          <m:t>v</m:t>
        </m:r>
      </m:oMath>
      <w:r>
        <w:rPr>
          <w:rFonts w:hint="eastAsia"/>
        </w:rPr>
        <w:t xml:space="preserve"> </w:t>
      </w:r>
      <w:r w:rsidR="00235B24">
        <w:rPr>
          <w:rFonts w:hint="eastAsia"/>
        </w:rPr>
        <w:t>について解くと</w:t>
      </w:r>
    </w:p>
    <w:p w14:paraId="77B64493" w14:textId="64D8CDC2" w:rsidR="00E803C2" w:rsidRDefault="00326C88" w:rsidP="00025031">
      <w:pPr>
        <w:spacing w:line="240" w:lineRule="auto"/>
      </w:pPr>
      <m:oMathPara>
        <m:oMath>
          <m:r>
            <w:rPr>
              <w:rFonts w:ascii="Cambria Math" w:hAnsi="Cambria Math"/>
            </w:rPr>
            <m:t>v=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</m:t>
                  </m:r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e>
          </m:rad>
        </m:oMath>
      </m:oMathPara>
    </w:p>
    <w:p w14:paraId="3193D59D" w14:textId="5735C348" w:rsidR="00315248" w:rsidRDefault="00235B24" w:rsidP="00315248">
      <w:r>
        <w:rPr>
          <w:rFonts w:hint="eastAsia"/>
        </w:rPr>
        <w:t>が得られる。</w:t>
      </w:r>
      <m:oMath>
        <m:r>
          <w:rPr>
            <w:rFonts w:ascii="Cambria Math" w:hAnsi="Cambria Math"/>
          </w:rPr>
          <m:t>G=2</m:t>
        </m:r>
      </m:oMath>
      <w:r w:rsidR="00CD537A">
        <w:rPr>
          <w:rFonts w:hint="eastAsia"/>
        </w:rPr>
        <w:t xml:space="preserve">, </w:t>
      </w:r>
      <m:oMath>
        <m:r>
          <w:rPr>
            <w:rFonts w:ascii="Cambria Math" w:hAnsi="Cambria Math"/>
          </w:rPr>
          <m:t>r=1</m:t>
        </m:r>
      </m:oMath>
      <w:r w:rsidR="00CD537A">
        <w:rPr>
          <w:rFonts w:hint="eastAsia"/>
        </w:rPr>
        <w:t xml:space="preserve"> を代入</w:t>
      </w:r>
      <w:r w:rsidR="000E5A1D">
        <w:rPr>
          <w:rFonts w:hint="eastAsia"/>
        </w:rPr>
        <w:t>する</w:t>
      </w:r>
      <w:r w:rsidR="00D24CD9">
        <w:rPr>
          <w:rFonts w:hint="eastAsia"/>
        </w:rPr>
        <w:t>と、</w:t>
      </w:r>
      <m:oMath>
        <m:r>
          <w:rPr>
            <w:rFonts w:ascii="Cambria Math" w:hAnsi="Cambria Math"/>
          </w:rPr>
          <m:t>v=1.414⋯</m:t>
        </m:r>
      </m:oMath>
      <w:r w:rsidR="000E5A1D">
        <w:rPr>
          <w:rFonts w:hint="eastAsia"/>
        </w:rPr>
        <w:t xml:space="preserve"> が求まる。</w:t>
      </w:r>
    </w:p>
    <w:p w14:paraId="3C861567" w14:textId="11E849F9" w:rsidR="006404EA" w:rsidRDefault="006404EA">
      <w:pPr>
        <w:widowControl/>
        <w:spacing w:after="160" w:line="259" w:lineRule="auto"/>
        <w:jc w:val="left"/>
      </w:pPr>
      <w:r>
        <w:br w:type="page"/>
      </w:r>
    </w:p>
    <w:p w14:paraId="68D983C1" w14:textId="101C87D6" w:rsidR="00D863B8" w:rsidRPr="006A3735" w:rsidRDefault="007639FD" w:rsidP="00315248">
      <w:r w:rsidRPr="006A3735">
        <w:rPr>
          <w:rFonts w:hint="eastAsia"/>
        </w:rPr>
        <w:lastRenderedPageBreak/>
        <w:t xml:space="preserve">● </w:t>
      </w:r>
      <w:r w:rsidR="00034D59" w:rsidRPr="006A3735">
        <w:t>振り子</w:t>
      </w:r>
    </w:p>
    <w:p w14:paraId="35485131" w14:textId="77777777" w:rsidR="002D3FA0" w:rsidRDefault="002D3FA0" w:rsidP="006A3735"/>
    <w:p w14:paraId="62CD85D4" w14:textId="0ECEF98D" w:rsidR="003F72D8" w:rsidRDefault="005E581A" w:rsidP="006A3735">
      <w:r>
        <w:rPr>
          <w:rFonts w:hint="eastAsia"/>
        </w:rPr>
        <w:t>・考えてみよう</w:t>
      </w:r>
      <w:r w:rsidR="007E50B1">
        <w:rPr>
          <w:rFonts w:hint="eastAsia"/>
        </w:rPr>
        <w:t>‥‥‥</w:t>
      </w:r>
      <w:r w:rsidR="005B61F1" w:rsidRPr="006A3735">
        <w:rPr>
          <w:rFonts w:hint="eastAsia"/>
        </w:rPr>
        <w:t>振り子が真上まで行くための初速</w:t>
      </w:r>
      <w:r w:rsidR="00F14219">
        <w:rPr>
          <w:rFonts w:hint="eastAsia"/>
        </w:rPr>
        <w:t>を求める</w:t>
      </w:r>
    </w:p>
    <w:p w14:paraId="1498CEEC" w14:textId="77777777" w:rsidR="00004289" w:rsidRDefault="003F72D8" w:rsidP="006A3735">
      <w:r>
        <w:rPr>
          <w:rFonts w:hint="eastAsia"/>
        </w:rPr>
        <w:t>(</w:t>
      </w:r>
      <w:r w:rsidR="00237136">
        <w:rPr>
          <w:rFonts w:hint="eastAsia"/>
        </w:rPr>
        <w:t>理論</w:t>
      </w:r>
      <w:r>
        <w:rPr>
          <w:rFonts w:hint="eastAsia"/>
        </w:rPr>
        <w:t>）</w:t>
      </w:r>
    </w:p>
    <w:p w14:paraId="1C8F4DE8" w14:textId="4479ED7E" w:rsidR="00D863B8" w:rsidRPr="006A3735" w:rsidRDefault="008F78D9" w:rsidP="006A3735">
      <w:r>
        <w:rPr>
          <w:rFonts w:hint="eastAsia"/>
        </w:rPr>
        <w:t>位置エネルギー = 運動エネルギー</w:t>
      </w:r>
      <w:r w:rsidR="00237136">
        <w:rPr>
          <w:rFonts w:hint="eastAsia"/>
        </w:rPr>
        <w:t>より</w:t>
      </w:r>
    </w:p>
    <w:p w14:paraId="1FB9CBC9" w14:textId="77777777" w:rsidR="009C1FD9" w:rsidRPr="006A3735" w:rsidRDefault="009C1FD9" w:rsidP="00830338">
      <w:pPr>
        <w:pStyle w:val="af0"/>
      </w:pPr>
      <m:oMathPara>
        <m:oMath>
          <m:r>
            <m:t>mgh=</m:t>
          </m:r>
          <m:f>
            <m:fPr>
              <m:ctrlPr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t>m</m:t>
          </m:r>
          <m:sSup>
            <m:sSupPr>
              <m:ctrlPr/>
            </m:sSupPr>
            <m:e>
              <m:r>
                <m:t>v</m:t>
              </m:r>
            </m:e>
            <m:sup>
              <m:r>
                <m:t>2</m:t>
              </m:r>
            </m:sup>
          </m:sSup>
        </m:oMath>
      </m:oMathPara>
    </w:p>
    <w:p w14:paraId="50EA0264" w14:textId="38935C2A" w:rsidR="005B61F1" w:rsidRPr="006A3735" w:rsidRDefault="00237136" w:rsidP="006A3735">
      <w:r>
        <w:rPr>
          <w:rFonts w:hint="eastAsia"/>
        </w:rPr>
        <w:t>である。</w:t>
      </w:r>
      <m:oMath>
        <m:r>
          <w:rPr>
            <w:rFonts w:ascii="Cambria Math" w:hAnsi="Cambria Math"/>
          </w:rPr>
          <m:t>v</m:t>
        </m:r>
      </m:oMath>
      <w:r w:rsidR="009C1FD9" w:rsidRPr="006A3735">
        <w:rPr>
          <w:rFonts w:hint="eastAsia"/>
        </w:rPr>
        <w:t xml:space="preserve"> </w:t>
      </w:r>
      <w:r w:rsidR="009C1FD9" w:rsidRPr="006A3735">
        <w:t>について</w:t>
      </w:r>
      <w:r w:rsidR="009C1FD9" w:rsidRPr="006A3735">
        <w:rPr>
          <w:rFonts w:hint="eastAsia"/>
        </w:rPr>
        <w:t>解くと、</w:t>
      </w:r>
    </w:p>
    <w:p w14:paraId="3B3C1216" w14:textId="457C1003" w:rsidR="009C1FD9" w:rsidRPr="006A3735" w:rsidRDefault="009C1FD9" w:rsidP="006A3735">
      <m:oMathPara>
        <m:oMath>
          <m:r>
            <w:rPr>
              <w:rFonts w:ascii="Cambria Math" w:hAnsi="Cambria Math"/>
            </w:rPr>
            <m:t>v=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2gh</m:t>
              </m:r>
            </m:e>
          </m:rad>
        </m:oMath>
      </m:oMathPara>
    </w:p>
    <w:p w14:paraId="22D7D13C" w14:textId="3FB69CEF" w:rsidR="002D3FA0" w:rsidRDefault="009C1FD9" w:rsidP="006A3735">
      <w:r w:rsidRPr="006A3735">
        <w:t>が得られる。</w:t>
      </w:r>
      <m:oMath>
        <m:r>
          <w:rPr>
            <w:rFonts w:ascii="Cambria Math" w:hAnsi="Cambria Math"/>
          </w:rPr>
          <m:t>g=9.8</m:t>
        </m:r>
      </m:oMath>
      <w:r w:rsidR="003C2C9B" w:rsidRPr="006A3735">
        <w:rPr>
          <w:rFonts w:hint="eastAsia"/>
        </w:rPr>
        <w:t xml:space="preserve">, </w:t>
      </w:r>
      <m:oMath>
        <m:r>
          <w:rPr>
            <w:rFonts w:ascii="Cambria Math" w:hAnsi="Cambria Math"/>
          </w:rPr>
          <m:t>h=1.5</m:t>
        </m:r>
      </m:oMath>
      <w:r w:rsidR="003C2C9B" w:rsidRPr="006A3735">
        <w:rPr>
          <w:rFonts w:hint="eastAsia"/>
        </w:rPr>
        <w:t xml:space="preserve"> を代入すると、</w:t>
      </w:r>
      <m:oMath>
        <m:r>
          <w:rPr>
            <w:rFonts w:ascii="Cambria Math" w:hAnsi="Cambria Math"/>
          </w:rPr>
          <m:t>v=5.42⋯</m:t>
        </m:r>
      </m:oMath>
      <w:r w:rsidR="003C2C9B" w:rsidRPr="006A3735">
        <w:rPr>
          <w:rFonts w:hint="eastAsia"/>
        </w:rPr>
        <w:t xml:space="preserve"> </w:t>
      </w:r>
      <w:r w:rsidR="00CE20D2">
        <w:rPr>
          <w:rFonts w:hint="eastAsia"/>
        </w:rPr>
        <w:t>となる</w:t>
      </w:r>
      <w:r w:rsidR="003C2C9B" w:rsidRPr="006A3735">
        <w:t>。</w:t>
      </w:r>
    </w:p>
    <w:p w14:paraId="71883ED2" w14:textId="77777777" w:rsidR="009637FC" w:rsidRDefault="009637FC" w:rsidP="006A3735"/>
    <w:p w14:paraId="6174E8CF" w14:textId="0EA436F5" w:rsidR="003006F0" w:rsidRDefault="00002B68" w:rsidP="006A373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7051CDC" wp14:editId="4BCE53D3">
                <wp:simplePos x="0" y="0"/>
                <wp:positionH relativeFrom="column">
                  <wp:posOffset>3517900</wp:posOffset>
                </wp:positionH>
                <wp:positionV relativeFrom="paragraph">
                  <wp:posOffset>181610</wp:posOffset>
                </wp:positionV>
                <wp:extent cx="1731010" cy="4696460"/>
                <wp:effectExtent l="0" t="0" r="21590" b="27940"/>
                <wp:wrapSquare wrapText="bothSides"/>
                <wp:docPr id="156880460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010" cy="4696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EA220" w14:textId="77777777" w:rsidR="000470D6" w:rsidRDefault="000470D6" w:rsidP="00002B68">
                            <w:pPr>
                              <w:spacing w:line="30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ブラッグ反射実験用の</w:t>
                            </w:r>
                            <w:r w:rsidR="003B49F2">
                              <w:rPr>
                                <w:rFonts w:hint="eastAsia"/>
                              </w:rPr>
                              <w:t>屈折率分布</w:t>
                            </w:r>
                          </w:p>
                          <w:p w14:paraId="69E531F9" w14:textId="1331BB9C" w:rsidR="003B49F2" w:rsidRDefault="002F760A" w:rsidP="000470D6">
                            <w:pPr>
                              <w:spacing w:line="30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D429EC">
                              <w:rPr>
                                <w:rFonts w:hint="eastAsia"/>
                              </w:rPr>
                              <w:t>教材サイトの</w:t>
                            </w:r>
                            <w:r w:rsidR="003E7BF1">
                              <w:rPr>
                                <w:rFonts w:hint="eastAsia"/>
                              </w:rPr>
                              <w:t>「ブラッグ反射実験用　多層膜の屈折率分布」</w:t>
                            </w:r>
                            <w:r w:rsidR="00B472B1">
                              <w:rPr>
                                <w:rFonts w:hint="eastAsia"/>
                              </w:rPr>
                              <w:t>をクリックして下さい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7791FD76" w14:textId="77777777" w:rsidR="002F760A" w:rsidRDefault="002F760A" w:rsidP="000470D6">
                            <w:pPr>
                              <w:spacing w:line="300" w:lineRule="exact"/>
                              <w:jc w:val="left"/>
                            </w:pPr>
                          </w:p>
                          <w:p w14:paraId="3BD7EC97" w14:textId="578A261E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50   51.7  3</w:t>
                            </w:r>
                          </w:p>
                          <w:p w14:paraId="659C399D" w14:textId="6D12316C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51.7  56.7  1</w:t>
                            </w:r>
                          </w:p>
                          <w:p w14:paraId="355B374B" w14:textId="69FEE83E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56.7  58.4  3</w:t>
                            </w:r>
                          </w:p>
                          <w:p w14:paraId="07650A5F" w14:textId="41CC90B6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58.4  63.4  1</w:t>
                            </w:r>
                          </w:p>
                          <w:p w14:paraId="4A4B94FC" w14:textId="0C436794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63.4  65.1  3</w:t>
                            </w:r>
                          </w:p>
                          <w:p w14:paraId="509F6369" w14:textId="606100BB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65.1  70.1  1</w:t>
                            </w:r>
                          </w:p>
                          <w:p w14:paraId="0DB58126" w14:textId="53B97B6D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70.1  71.8  3</w:t>
                            </w:r>
                          </w:p>
                          <w:p w14:paraId="072845A8" w14:textId="3F1BD294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71.8  76.8  1</w:t>
                            </w:r>
                          </w:p>
                          <w:p w14:paraId="2F04F003" w14:textId="6E8FFB90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76.8  78.5  3</w:t>
                            </w:r>
                          </w:p>
                          <w:p w14:paraId="170B6175" w14:textId="4BB6F435" w:rsidR="003B49F2" w:rsidRDefault="003B49F2" w:rsidP="006E2FBD">
                            <w:pPr>
                              <w:spacing w:line="300" w:lineRule="exact"/>
                            </w:pPr>
                            <w:r>
                              <w:t>78.5  100   1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51C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77pt;margin-top:14.3pt;width:136.3pt;height:36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" fillcolor="white [3201]" strokeweight=".5pt">
                <v:textbox>
                  <w:txbxContent>
                    <w:p w14:paraId="54FEA220" w14:textId="77777777" w:rsidR="000470D6" w:rsidRDefault="000470D6" w:rsidP="00002B68">
                      <w:pPr>
                        <w:spacing w:line="30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ブラッグ反射実験用の</w:t>
                      </w:r>
                      <w:r w:rsidR="003B49F2">
                        <w:rPr>
                          <w:rFonts w:hint="eastAsia"/>
                        </w:rPr>
                        <w:t>屈折率分布</w:t>
                      </w:r>
                    </w:p>
                    <w:p w14:paraId="69E531F9" w14:textId="1331BB9C" w:rsidR="003B49F2" w:rsidRDefault="002F760A" w:rsidP="000470D6">
                      <w:pPr>
                        <w:spacing w:line="300" w:lineRule="exact"/>
                        <w:jc w:val="left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="00D429EC">
                        <w:rPr>
                          <w:rFonts w:hint="eastAsia"/>
                        </w:rPr>
                        <w:t>教材サイトの</w:t>
                      </w:r>
                      <w:r w:rsidR="003E7BF1">
                        <w:rPr>
                          <w:rFonts w:hint="eastAsia"/>
                        </w:rPr>
                        <w:t>「ブラッグ反射実験用　多層膜の屈折率分布」</w:t>
                      </w:r>
                      <w:r w:rsidR="00B472B1">
                        <w:rPr>
                          <w:rFonts w:hint="eastAsia"/>
                        </w:rPr>
                        <w:t>をクリックして下さい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7791FD76" w14:textId="77777777" w:rsidR="002F760A" w:rsidRDefault="002F760A" w:rsidP="000470D6">
                      <w:pPr>
                        <w:spacing w:line="300" w:lineRule="exact"/>
                        <w:jc w:val="left"/>
                      </w:pPr>
                    </w:p>
                    <w:p w14:paraId="3BD7EC97" w14:textId="578A261E" w:rsidR="003B49F2" w:rsidRDefault="003B49F2" w:rsidP="006E2FBD">
                      <w:pPr>
                        <w:spacing w:line="300" w:lineRule="exact"/>
                      </w:pPr>
                      <w:r>
                        <w:t>50   51.7  3</w:t>
                      </w:r>
                    </w:p>
                    <w:p w14:paraId="659C399D" w14:textId="6D12316C" w:rsidR="003B49F2" w:rsidRDefault="003B49F2" w:rsidP="006E2FBD">
                      <w:pPr>
                        <w:spacing w:line="300" w:lineRule="exact"/>
                      </w:pPr>
                      <w:r>
                        <w:t>51.7  56.7  1</w:t>
                      </w:r>
                    </w:p>
                    <w:p w14:paraId="355B374B" w14:textId="69FEE83E" w:rsidR="003B49F2" w:rsidRDefault="003B49F2" w:rsidP="006E2FBD">
                      <w:pPr>
                        <w:spacing w:line="300" w:lineRule="exact"/>
                      </w:pPr>
                      <w:r>
                        <w:t>56.7  58.4  3</w:t>
                      </w:r>
                    </w:p>
                    <w:p w14:paraId="07650A5F" w14:textId="41CC90B6" w:rsidR="003B49F2" w:rsidRDefault="003B49F2" w:rsidP="006E2FBD">
                      <w:pPr>
                        <w:spacing w:line="300" w:lineRule="exact"/>
                      </w:pPr>
                      <w:r>
                        <w:t>58.4  63.4  1</w:t>
                      </w:r>
                    </w:p>
                    <w:p w14:paraId="4A4B94FC" w14:textId="0C436794" w:rsidR="003B49F2" w:rsidRDefault="003B49F2" w:rsidP="006E2FBD">
                      <w:pPr>
                        <w:spacing w:line="300" w:lineRule="exact"/>
                      </w:pPr>
                      <w:r>
                        <w:t>63.4  65.1  3</w:t>
                      </w:r>
                    </w:p>
                    <w:p w14:paraId="509F6369" w14:textId="606100BB" w:rsidR="003B49F2" w:rsidRDefault="003B49F2" w:rsidP="006E2FBD">
                      <w:pPr>
                        <w:spacing w:line="300" w:lineRule="exact"/>
                      </w:pPr>
                      <w:r>
                        <w:t>65.1  70.1  1</w:t>
                      </w:r>
                    </w:p>
                    <w:p w14:paraId="0DB58126" w14:textId="53B97B6D" w:rsidR="003B49F2" w:rsidRDefault="003B49F2" w:rsidP="006E2FBD">
                      <w:pPr>
                        <w:spacing w:line="300" w:lineRule="exact"/>
                      </w:pPr>
                      <w:r>
                        <w:t>70.1  71.8  3</w:t>
                      </w:r>
                    </w:p>
                    <w:p w14:paraId="072845A8" w14:textId="3F1BD294" w:rsidR="003B49F2" w:rsidRDefault="003B49F2" w:rsidP="006E2FBD">
                      <w:pPr>
                        <w:spacing w:line="300" w:lineRule="exact"/>
                      </w:pPr>
                      <w:r>
                        <w:t>71.8  76.8  1</w:t>
                      </w:r>
                    </w:p>
                    <w:p w14:paraId="2F04F003" w14:textId="6E8FFB90" w:rsidR="003B49F2" w:rsidRDefault="003B49F2" w:rsidP="006E2FBD">
                      <w:pPr>
                        <w:spacing w:line="300" w:lineRule="exact"/>
                      </w:pPr>
                      <w:r>
                        <w:t>76.8  78.5  3</w:t>
                      </w:r>
                    </w:p>
                    <w:p w14:paraId="170B6175" w14:textId="4BB6F435" w:rsidR="003B49F2" w:rsidRDefault="003B49F2" w:rsidP="006E2FBD">
                      <w:pPr>
                        <w:spacing w:line="300" w:lineRule="exact"/>
                      </w:pPr>
                      <w:r>
                        <w:t>78.5  100   1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3006F0">
        <w:rPr>
          <w:rFonts w:hint="eastAsia"/>
        </w:rPr>
        <w:t>● 波動</w:t>
      </w:r>
      <w:r w:rsidR="007C301E">
        <w:rPr>
          <w:rFonts w:hint="eastAsia"/>
        </w:rPr>
        <w:t>シミュレータ</w:t>
      </w:r>
    </w:p>
    <w:p w14:paraId="583A90BE" w14:textId="77777777" w:rsidR="009E0B7E" w:rsidRDefault="009E0B7E" w:rsidP="006A3735"/>
    <w:p w14:paraId="596F9486" w14:textId="0AE63DC9" w:rsidR="00A47963" w:rsidRDefault="00D17703" w:rsidP="006A3735">
      <w:r>
        <w:rPr>
          <w:rFonts w:hint="eastAsia"/>
        </w:rPr>
        <w:t xml:space="preserve">(1) </w:t>
      </w:r>
      <w:r w:rsidR="00AA09A9">
        <w:rPr>
          <w:rFonts w:hint="eastAsia"/>
        </w:rPr>
        <w:t>固定端／自由端での波の反射</w:t>
      </w:r>
    </w:p>
    <w:p w14:paraId="19882490" w14:textId="177CB88A" w:rsidR="007C301E" w:rsidRPr="007C301E" w:rsidRDefault="007C301E" w:rsidP="007C301E">
      <w:r>
        <w:rPr>
          <w:rFonts w:hint="eastAsia"/>
        </w:rPr>
        <w:t xml:space="preserve">　　</w:t>
      </w:r>
      <w:r w:rsidRPr="007C301E">
        <w:rPr>
          <w:rFonts w:hint="eastAsia"/>
        </w:rPr>
        <w:t>初期値：</w:t>
      </w:r>
      <w:r w:rsidRPr="007C301E">
        <w:t>gauss　中心50　広がり5　最大値10</w:t>
      </w:r>
    </w:p>
    <w:p w14:paraId="16EF5F03" w14:textId="77777777" w:rsidR="007C301E" w:rsidRPr="007C301E" w:rsidRDefault="007C301E" w:rsidP="007C301E">
      <w:r w:rsidRPr="007C301E">
        <w:rPr>
          <w:rFonts w:hint="eastAsia"/>
        </w:rPr>
        <w:t xml:space="preserve">　　左端：固定端</w:t>
      </w:r>
      <w:r w:rsidRPr="007C301E">
        <w:t xml:space="preserve"> or 自由端</w:t>
      </w:r>
    </w:p>
    <w:p w14:paraId="64A325F5" w14:textId="781CC07E" w:rsidR="00D17703" w:rsidRDefault="007C301E" w:rsidP="007C301E">
      <w:r w:rsidRPr="007C301E">
        <w:rPr>
          <w:rFonts w:hint="eastAsia"/>
        </w:rPr>
        <w:t xml:space="preserve">　　右端：固定端</w:t>
      </w:r>
      <w:r w:rsidRPr="007C301E">
        <w:t xml:space="preserve"> or 自由端</w:t>
      </w:r>
    </w:p>
    <w:p w14:paraId="357D08C9" w14:textId="77777777" w:rsidR="005C2830" w:rsidRDefault="005C2830" w:rsidP="006A3735"/>
    <w:p w14:paraId="7DC58406" w14:textId="53606E87" w:rsidR="00D17703" w:rsidRDefault="007C301E" w:rsidP="006A3735">
      <w:r>
        <w:rPr>
          <w:rFonts w:hint="eastAsia"/>
        </w:rPr>
        <w:t>(2) 共振現象</w:t>
      </w:r>
    </w:p>
    <w:p w14:paraId="161B52DE" w14:textId="71841CB0" w:rsidR="00512B24" w:rsidRPr="00512B24" w:rsidRDefault="00512B24" w:rsidP="00512B24">
      <w:r>
        <w:rPr>
          <w:rFonts w:hint="eastAsia"/>
        </w:rPr>
        <w:t xml:space="preserve">　　</w:t>
      </w:r>
      <w:r w:rsidRPr="00512B24">
        <w:rPr>
          <w:rFonts w:hint="eastAsia"/>
        </w:rPr>
        <w:t>初期値：</w:t>
      </w:r>
      <w:r w:rsidRPr="00512B24">
        <w:t>none</w:t>
      </w:r>
    </w:p>
    <w:p w14:paraId="3146DC80" w14:textId="1BD84645" w:rsidR="00512B24" w:rsidRPr="00512B24" w:rsidRDefault="00512B24" w:rsidP="00512B24">
      <w:r w:rsidRPr="00512B24">
        <w:rPr>
          <w:rFonts w:hint="eastAsia"/>
        </w:rPr>
        <w:t xml:space="preserve">　　左端：強制振動　波長：</w:t>
      </w:r>
      <w:r w:rsidR="00C425DB">
        <w:rPr>
          <w:rFonts w:hint="eastAsia"/>
        </w:rPr>
        <w:t>50 or 49</w:t>
      </w:r>
      <w:r w:rsidRPr="00512B24">
        <w:t xml:space="preserve">　振幅：2</w:t>
      </w:r>
    </w:p>
    <w:p w14:paraId="69460D7F" w14:textId="44EE8D01" w:rsidR="007C301E" w:rsidRDefault="00512B24" w:rsidP="00512B24">
      <w:r w:rsidRPr="00512B24">
        <w:rPr>
          <w:rFonts w:hint="eastAsia"/>
        </w:rPr>
        <w:t xml:space="preserve">　　右端：固定端</w:t>
      </w:r>
    </w:p>
    <w:p w14:paraId="6F0129B1" w14:textId="5022609C" w:rsidR="00292773" w:rsidRDefault="00292773" w:rsidP="00512B24">
      <w:r>
        <w:rPr>
          <w:rFonts w:hint="eastAsia"/>
        </w:rPr>
        <w:t xml:space="preserve">　　描画速度：3倍</w:t>
      </w:r>
      <w:r w:rsidR="005E5872">
        <w:rPr>
          <w:rFonts w:hint="eastAsia"/>
        </w:rPr>
        <w:t>（この現象のみ）</w:t>
      </w:r>
    </w:p>
    <w:p w14:paraId="445BB3C4" w14:textId="5C319F3F" w:rsidR="007C301E" w:rsidRDefault="007C301E" w:rsidP="006A3735"/>
    <w:p w14:paraId="2C51DD07" w14:textId="0A138A37" w:rsidR="007C301E" w:rsidRDefault="00512B24" w:rsidP="006A3735">
      <w:r>
        <w:rPr>
          <w:rFonts w:hint="eastAsia"/>
        </w:rPr>
        <w:t>(3) 反射と透過</w:t>
      </w:r>
    </w:p>
    <w:p w14:paraId="57EFCAB7" w14:textId="7599335D" w:rsidR="00B519FF" w:rsidRPr="00B519FF" w:rsidRDefault="00B519FF" w:rsidP="00B519FF">
      <w:r>
        <w:rPr>
          <w:rFonts w:hint="eastAsia"/>
        </w:rPr>
        <w:t xml:space="preserve">　　</w:t>
      </w:r>
      <w:r w:rsidRPr="00B519FF">
        <w:rPr>
          <w:rFonts w:hint="eastAsia"/>
        </w:rPr>
        <w:t>屈折率分布：</w:t>
      </w:r>
      <w:r w:rsidRPr="00B519FF">
        <w:t>50 100 2（右半分は速度1/2）</w:t>
      </w:r>
    </w:p>
    <w:p w14:paraId="2540A8C5" w14:textId="717223C5" w:rsidR="00B519FF" w:rsidRPr="00B519FF" w:rsidRDefault="00B519FF" w:rsidP="00B519FF">
      <w:r w:rsidRPr="00B519FF">
        <w:rPr>
          <w:rFonts w:hint="eastAsia"/>
        </w:rPr>
        <w:t xml:space="preserve">　　初期値：</w:t>
      </w:r>
      <w:r w:rsidRPr="00B519FF">
        <w:t>gauss　中心位置20　広がり5　最大値</w:t>
      </w:r>
      <w:r w:rsidR="00C425DB">
        <w:rPr>
          <w:rFonts w:hint="eastAsia"/>
        </w:rPr>
        <w:t>20</w:t>
      </w:r>
    </w:p>
    <w:p w14:paraId="3C9762AF" w14:textId="09968ADB" w:rsidR="00B519FF" w:rsidRPr="00B519FF" w:rsidRDefault="00B519FF" w:rsidP="00B519FF">
      <w:r w:rsidRPr="00B519FF">
        <w:rPr>
          <w:rFonts w:hint="eastAsia"/>
        </w:rPr>
        <w:t xml:space="preserve">　　左端：整合端</w:t>
      </w:r>
    </w:p>
    <w:p w14:paraId="5E3C3A85" w14:textId="16B1BA9A" w:rsidR="00512B24" w:rsidRDefault="00B519FF" w:rsidP="00B519FF">
      <w:r w:rsidRPr="00B519FF">
        <w:rPr>
          <w:rFonts w:hint="eastAsia"/>
        </w:rPr>
        <w:t xml:space="preserve">　　右端：固定端</w:t>
      </w:r>
    </w:p>
    <w:p w14:paraId="11C6542B" w14:textId="6BD8B331" w:rsidR="00512B24" w:rsidRDefault="00512B24" w:rsidP="006A3735"/>
    <w:p w14:paraId="181E8733" w14:textId="21BFB539" w:rsidR="00DB1746" w:rsidRDefault="00DB1746" w:rsidP="003B49F2">
      <w:r>
        <w:rPr>
          <w:rFonts w:hint="eastAsia"/>
        </w:rPr>
        <w:t>(4) ブラッグ反射</w:t>
      </w:r>
    </w:p>
    <w:p w14:paraId="68204E1D" w14:textId="47DFB120" w:rsidR="00DB1746" w:rsidRPr="00DB1746" w:rsidRDefault="00DB1746" w:rsidP="003B49F2">
      <w:r>
        <w:rPr>
          <w:rFonts w:hint="eastAsia"/>
        </w:rPr>
        <w:t xml:space="preserve">　　</w:t>
      </w:r>
      <w:r w:rsidRPr="00DB1746">
        <w:rPr>
          <w:rFonts w:hint="eastAsia"/>
        </w:rPr>
        <w:t>基本設定：</w:t>
      </w:r>
      <w:r w:rsidRPr="00DB1746">
        <w:t>dx = 0.1</w:t>
      </w:r>
    </w:p>
    <w:p w14:paraId="3A61AEAA" w14:textId="13DA200E" w:rsidR="00DB1746" w:rsidRPr="00DB1746" w:rsidRDefault="00DB1746" w:rsidP="003B49F2">
      <w:r>
        <w:rPr>
          <w:rFonts w:hint="eastAsia"/>
        </w:rPr>
        <w:t xml:space="preserve">　　</w:t>
      </w:r>
      <w:r w:rsidRPr="00DB1746">
        <w:rPr>
          <w:rFonts w:hint="eastAsia"/>
        </w:rPr>
        <w:t>初期値：</w:t>
      </w:r>
      <w:r w:rsidRPr="00DB1746">
        <w:t>none</w:t>
      </w:r>
    </w:p>
    <w:p w14:paraId="50767A76" w14:textId="60A55D0F" w:rsidR="00DB1746" w:rsidRPr="00DB1746" w:rsidRDefault="00DB1746" w:rsidP="003B49F2">
      <w:r>
        <w:rPr>
          <w:rFonts w:hint="eastAsia"/>
        </w:rPr>
        <w:t xml:space="preserve">　　</w:t>
      </w:r>
      <w:r w:rsidRPr="00DB1746">
        <w:rPr>
          <w:rFonts w:hint="eastAsia"/>
        </w:rPr>
        <w:t>左端：強制振動　波長</w:t>
      </w:r>
      <w:r w:rsidR="002F760A">
        <w:rPr>
          <w:rFonts w:hint="eastAsia"/>
        </w:rPr>
        <w:t xml:space="preserve">10, </w:t>
      </w:r>
      <w:r w:rsidRPr="00DB1746">
        <w:t>20</w:t>
      </w:r>
      <w:r w:rsidR="002F760A">
        <w:rPr>
          <w:rFonts w:hint="eastAsia"/>
        </w:rPr>
        <w:t>, 40</w:t>
      </w:r>
      <w:r w:rsidRPr="00DB1746">
        <w:t xml:space="preserve">　振幅5</w:t>
      </w:r>
    </w:p>
    <w:p w14:paraId="62D27209" w14:textId="5CD322A3" w:rsidR="00EB2194" w:rsidRDefault="00DB1746" w:rsidP="00DB68DA">
      <w:r>
        <w:rPr>
          <w:rFonts w:hint="eastAsia"/>
        </w:rPr>
        <w:t xml:space="preserve">　　</w:t>
      </w:r>
      <w:r w:rsidRPr="00DB1746">
        <w:rPr>
          <w:rFonts w:hint="eastAsia"/>
        </w:rPr>
        <w:t>右端：整合端</w:t>
      </w:r>
    </w:p>
    <w:p w14:paraId="0B887D63" w14:textId="77777777" w:rsidR="005E5872" w:rsidRDefault="005E5872" w:rsidP="00DB68DA"/>
    <w:p w14:paraId="222690DC" w14:textId="406BE8F3" w:rsidR="005E5872" w:rsidRDefault="005E5872" w:rsidP="00DB68DA">
      <w:r>
        <w:rPr>
          <w:rFonts w:hint="eastAsia"/>
        </w:rPr>
        <w:t>以上</w:t>
      </w:r>
    </w:p>
    <w:sectPr w:rsidR="005E5872" w:rsidSect="0007236E">
      <w:footerReference w:type="default" r:id="rId7"/>
      <w:pgSz w:w="11906" w:h="16838" w:code="9"/>
      <w:pgMar w:top="1418" w:right="1758" w:bottom="1418" w:left="1758" w:header="851" w:footer="992" w:gutter="0"/>
      <w:cols w:space="425"/>
      <w:docGrid w:type="linesAndChars" w:linePitch="320" w:charSpace="-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6574E" w14:textId="77777777" w:rsidR="00716FF4" w:rsidRDefault="00716FF4" w:rsidP="00A345EB">
      <w:r>
        <w:separator/>
      </w:r>
    </w:p>
  </w:endnote>
  <w:endnote w:type="continuationSeparator" w:id="0">
    <w:p w14:paraId="546448A2" w14:textId="77777777" w:rsidR="00716FF4" w:rsidRDefault="00716FF4" w:rsidP="00A3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881669"/>
      <w:docPartObj>
        <w:docPartGallery w:val="Page Numbers (Bottom of Page)"/>
        <w:docPartUnique/>
      </w:docPartObj>
    </w:sdtPr>
    <w:sdtContent>
      <w:p w14:paraId="338F40BF" w14:textId="1236033C" w:rsidR="00A345EB" w:rsidRDefault="00A345EB" w:rsidP="00A345E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36A5" w14:textId="77777777" w:rsidR="00716FF4" w:rsidRDefault="00716FF4" w:rsidP="00A345EB">
      <w:r>
        <w:separator/>
      </w:r>
    </w:p>
  </w:footnote>
  <w:footnote w:type="continuationSeparator" w:id="0">
    <w:p w14:paraId="59F5A9F3" w14:textId="77777777" w:rsidR="00716FF4" w:rsidRDefault="00716FF4" w:rsidP="00A34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attachedTemplate r:id="rId1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25"/>
    <w:rsid w:val="00002343"/>
    <w:rsid w:val="0000283A"/>
    <w:rsid w:val="00002B68"/>
    <w:rsid w:val="00004289"/>
    <w:rsid w:val="00025031"/>
    <w:rsid w:val="000315E5"/>
    <w:rsid w:val="00032318"/>
    <w:rsid w:val="00034D59"/>
    <w:rsid w:val="00042BBD"/>
    <w:rsid w:val="000470D6"/>
    <w:rsid w:val="00062A42"/>
    <w:rsid w:val="0007236E"/>
    <w:rsid w:val="00087D85"/>
    <w:rsid w:val="000A43BE"/>
    <w:rsid w:val="000A7815"/>
    <w:rsid w:val="000B459A"/>
    <w:rsid w:val="000C492A"/>
    <w:rsid w:val="000D323F"/>
    <w:rsid w:val="000D5F1F"/>
    <w:rsid w:val="000E58F0"/>
    <w:rsid w:val="000E5A1D"/>
    <w:rsid w:val="000F31BC"/>
    <w:rsid w:val="00103091"/>
    <w:rsid w:val="0012534F"/>
    <w:rsid w:val="00133912"/>
    <w:rsid w:val="001406F9"/>
    <w:rsid w:val="0016544E"/>
    <w:rsid w:val="00177F9B"/>
    <w:rsid w:val="00193DFF"/>
    <w:rsid w:val="001A6A74"/>
    <w:rsid w:val="001C5545"/>
    <w:rsid w:val="001D0192"/>
    <w:rsid w:val="001E0C7A"/>
    <w:rsid w:val="00204F0B"/>
    <w:rsid w:val="00211186"/>
    <w:rsid w:val="00223B44"/>
    <w:rsid w:val="00235B24"/>
    <w:rsid w:val="00237136"/>
    <w:rsid w:val="002442C8"/>
    <w:rsid w:val="00245D8C"/>
    <w:rsid w:val="00270C56"/>
    <w:rsid w:val="00292773"/>
    <w:rsid w:val="002A407A"/>
    <w:rsid w:val="002D09F3"/>
    <w:rsid w:val="002D0EE6"/>
    <w:rsid w:val="002D2B0D"/>
    <w:rsid w:val="002D3188"/>
    <w:rsid w:val="002D3FA0"/>
    <w:rsid w:val="002E063F"/>
    <w:rsid w:val="002F5666"/>
    <w:rsid w:val="002F760A"/>
    <w:rsid w:val="003006F0"/>
    <w:rsid w:val="003151C8"/>
    <w:rsid w:val="00315248"/>
    <w:rsid w:val="003219A2"/>
    <w:rsid w:val="00326C88"/>
    <w:rsid w:val="00327634"/>
    <w:rsid w:val="00344C39"/>
    <w:rsid w:val="003470CD"/>
    <w:rsid w:val="00352ABC"/>
    <w:rsid w:val="003532FE"/>
    <w:rsid w:val="00356C9E"/>
    <w:rsid w:val="00366202"/>
    <w:rsid w:val="00384516"/>
    <w:rsid w:val="003B1FAC"/>
    <w:rsid w:val="003B49F2"/>
    <w:rsid w:val="003C1506"/>
    <w:rsid w:val="003C2C9B"/>
    <w:rsid w:val="003D46E4"/>
    <w:rsid w:val="003E0541"/>
    <w:rsid w:val="003E1855"/>
    <w:rsid w:val="003E4133"/>
    <w:rsid w:val="003E7BF1"/>
    <w:rsid w:val="003F72D8"/>
    <w:rsid w:val="00400634"/>
    <w:rsid w:val="004069C7"/>
    <w:rsid w:val="00412E69"/>
    <w:rsid w:val="0041718A"/>
    <w:rsid w:val="00422E7F"/>
    <w:rsid w:val="00431A1C"/>
    <w:rsid w:val="00450CCD"/>
    <w:rsid w:val="00462764"/>
    <w:rsid w:val="004644D7"/>
    <w:rsid w:val="00470EC7"/>
    <w:rsid w:val="00491C20"/>
    <w:rsid w:val="0049390C"/>
    <w:rsid w:val="00495F25"/>
    <w:rsid w:val="004A5864"/>
    <w:rsid w:val="004C7B69"/>
    <w:rsid w:val="00504E97"/>
    <w:rsid w:val="00512B24"/>
    <w:rsid w:val="0051582A"/>
    <w:rsid w:val="00521852"/>
    <w:rsid w:val="0052608D"/>
    <w:rsid w:val="005312B6"/>
    <w:rsid w:val="00537F97"/>
    <w:rsid w:val="00576273"/>
    <w:rsid w:val="0057739C"/>
    <w:rsid w:val="00594C1F"/>
    <w:rsid w:val="005A2EEC"/>
    <w:rsid w:val="005B61F1"/>
    <w:rsid w:val="005C2830"/>
    <w:rsid w:val="005E581A"/>
    <w:rsid w:val="005E5872"/>
    <w:rsid w:val="005F6379"/>
    <w:rsid w:val="00613C2F"/>
    <w:rsid w:val="0062081D"/>
    <w:rsid w:val="00621B30"/>
    <w:rsid w:val="0062251E"/>
    <w:rsid w:val="006364A4"/>
    <w:rsid w:val="006404EA"/>
    <w:rsid w:val="00645BCD"/>
    <w:rsid w:val="00652469"/>
    <w:rsid w:val="006608A0"/>
    <w:rsid w:val="00661BE6"/>
    <w:rsid w:val="00675B44"/>
    <w:rsid w:val="006908A5"/>
    <w:rsid w:val="00690F5B"/>
    <w:rsid w:val="006A3735"/>
    <w:rsid w:val="006B4C7F"/>
    <w:rsid w:val="006B6E1B"/>
    <w:rsid w:val="006C0094"/>
    <w:rsid w:val="006E2FBD"/>
    <w:rsid w:val="006F08F1"/>
    <w:rsid w:val="006F19BF"/>
    <w:rsid w:val="006F1EE7"/>
    <w:rsid w:val="006F471F"/>
    <w:rsid w:val="006F5718"/>
    <w:rsid w:val="00701A78"/>
    <w:rsid w:val="00702081"/>
    <w:rsid w:val="007130E0"/>
    <w:rsid w:val="00716FF4"/>
    <w:rsid w:val="00721413"/>
    <w:rsid w:val="00730E5B"/>
    <w:rsid w:val="007338D1"/>
    <w:rsid w:val="00740404"/>
    <w:rsid w:val="0074365E"/>
    <w:rsid w:val="007467E0"/>
    <w:rsid w:val="00752A79"/>
    <w:rsid w:val="007543A8"/>
    <w:rsid w:val="007639FD"/>
    <w:rsid w:val="007678BD"/>
    <w:rsid w:val="00787C5C"/>
    <w:rsid w:val="007C0221"/>
    <w:rsid w:val="007C0FD2"/>
    <w:rsid w:val="007C301E"/>
    <w:rsid w:val="007C3A63"/>
    <w:rsid w:val="007C4456"/>
    <w:rsid w:val="007E50B1"/>
    <w:rsid w:val="007F0D2D"/>
    <w:rsid w:val="007F4DD9"/>
    <w:rsid w:val="008216CE"/>
    <w:rsid w:val="00830338"/>
    <w:rsid w:val="008438BD"/>
    <w:rsid w:val="00843B6A"/>
    <w:rsid w:val="00846B15"/>
    <w:rsid w:val="008607E6"/>
    <w:rsid w:val="0088772E"/>
    <w:rsid w:val="008A3EAF"/>
    <w:rsid w:val="008A70BA"/>
    <w:rsid w:val="008B4FDD"/>
    <w:rsid w:val="008C06F8"/>
    <w:rsid w:val="008C7F24"/>
    <w:rsid w:val="008D30B8"/>
    <w:rsid w:val="008E20CA"/>
    <w:rsid w:val="008E563F"/>
    <w:rsid w:val="008F78D9"/>
    <w:rsid w:val="0090743E"/>
    <w:rsid w:val="009179ED"/>
    <w:rsid w:val="00936EBE"/>
    <w:rsid w:val="00941701"/>
    <w:rsid w:val="009637FC"/>
    <w:rsid w:val="009749F7"/>
    <w:rsid w:val="00981770"/>
    <w:rsid w:val="00985044"/>
    <w:rsid w:val="00991D8A"/>
    <w:rsid w:val="00994933"/>
    <w:rsid w:val="009B5EAE"/>
    <w:rsid w:val="009C1FD9"/>
    <w:rsid w:val="009C2E76"/>
    <w:rsid w:val="009E0B7E"/>
    <w:rsid w:val="009E2F98"/>
    <w:rsid w:val="009F26DF"/>
    <w:rsid w:val="009F6247"/>
    <w:rsid w:val="00A019CF"/>
    <w:rsid w:val="00A031E6"/>
    <w:rsid w:val="00A23A0C"/>
    <w:rsid w:val="00A30764"/>
    <w:rsid w:val="00A345EB"/>
    <w:rsid w:val="00A47963"/>
    <w:rsid w:val="00A626CE"/>
    <w:rsid w:val="00A65A92"/>
    <w:rsid w:val="00A72479"/>
    <w:rsid w:val="00A852DA"/>
    <w:rsid w:val="00A92C8D"/>
    <w:rsid w:val="00AA09A9"/>
    <w:rsid w:val="00AA5F1C"/>
    <w:rsid w:val="00AD206B"/>
    <w:rsid w:val="00B36556"/>
    <w:rsid w:val="00B4623D"/>
    <w:rsid w:val="00B472B1"/>
    <w:rsid w:val="00B50847"/>
    <w:rsid w:val="00B519FF"/>
    <w:rsid w:val="00B540D3"/>
    <w:rsid w:val="00B97480"/>
    <w:rsid w:val="00BA5C01"/>
    <w:rsid w:val="00BB5EB7"/>
    <w:rsid w:val="00BB7166"/>
    <w:rsid w:val="00BD0568"/>
    <w:rsid w:val="00BD3F0C"/>
    <w:rsid w:val="00BD4838"/>
    <w:rsid w:val="00BF0024"/>
    <w:rsid w:val="00C07DC9"/>
    <w:rsid w:val="00C1424A"/>
    <w:rsid w:val="00C37519"/>
    <w:rsid w:val="00C425DB"/>
    <w:rsid w:val="00C44EA0"/>
    <w:rsid w:val="00C55E85"/>
    <w:rsid w:val="00C76231"/>
    <w:rsid w:val="00C76B63"/>
    <w:rsid w:val="00C77510"/>
    <w:rsid w:val="00C83B1B"/>
    <w:rsid w:val="00C86C02"/>
    <w:rsid w:val="00C9413B"/>
    <w:rsid w:val="00CA386F"/>
    <w:rsid w:val="00CA4D5D"/>
    <w:rsid w:val="00CC0BE4"/>
    <w:rsid w:val="00CD537A"/>
    <w:rsid w:val="00CE20D2"/>
    <w:rsid w:val="00CE696B"/>
    <w:rsid w:val="00CE7C9B"/>
    <w:rsid w:val="00D163AB"/>
    <w:rsid w:val="00D17703"/>
    <w:rsid w:val="00D217AD"/>
    <w:rsid w:val="00D24CD9"/>
    <w:rsid w:val="00D2785A"/>
    <w:rsid w:val="00D350FA"/>
    <w:rsid w:val="00D4136D"/>
    <w:rsid w:val="00D429EC"/>
    <w:rsid w:val="00D442A9"/>
    <w:rsid w:val="00D460A6"/>
    <w:rsid w:val="00D73CAA"/>
    <w:rsid w:val="00D742D5"/>
    <w:rsid w:val="00D75E9D"/>
    <w:rsid w:val="00D809BC"/>
    <w:rsid w:val="00D863B8"/>
    <w:rsid w:val="00DA5CAD"/>
    <w:rsid w:val="00DA7FA5"/>
    <w:rsid w:val="00DB1746"/>
    <w:rsid w:val="00DB68DA"/>
    <w:rsid w:val="00DC50F3"/>
    <w:rsid w:val="00DD2172"/>
    <w:rsid w:val="00DD52DA"/>
    <w:rsid w:val="00DE0D65"/>
    <w:rsid w:val="00DE76D8"/>
    <w:rsid w:val="00DF0132"/>
    <w:rsid w:val="00DF0C60"/>
    <w:rsid w:val="00E0430B"/>
    <w:rsid w:val="00E13BC7"/>
    <w:rsid w:val="00E1539B"/>
    <w:rsid w:val="00E4614F"/>
    <w:rsid w:val="00E5187C"/>
    <w:rsid w:val="00E54542"/>
    <w:rsid w:val="00E5585A"/>
    <w:rsid w:val="00E71E5B"/>
    <w:rsid w:val="00E803C2"/>
    <w:rsid w:val="00E9026C"/>
    <w:rsid w:val="00EA6869"/>
    <w:rsid w:val="00EB2194"/>
    <w:rsid w:val="00ED0486"/>
    <w:rsid w:val="00EE4D03"/>
    <w:rsid w:val="00F14219"/>
    <w:rsid w:val="00F307F5"/>
    <w:rsid w:val="00F40B5D"/>
    <w:rsid w:val="00F538B9"/>
    <w:rsid w:val="00F94D6E"/>
    <w:rsid w:val="00FA1CF7"/>
    <w:rsid w:val="00FA3B31"/>
    <w:rsid w:val="00FA4EF4"/>
    <w:rsid w:val="00FB7425"/>
    <w:rsid w:val="00FD5A5A"/>
    <w:rsid w:val="00FE03E9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6F70E"/>
  <w15:chartTrackingRefBased/>
  <w15:docId w15:val="{7834F3FF-DFB7-4F2D-8B35-934266AF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872"/>
    <w:pPr>
      <w:widowControl w:val="0"/>
      <w:spacing w:after="0" w:line="320" w:lineRule="exact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91C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C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C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C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C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C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C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C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C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91C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91C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91C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91C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91C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91C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91C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91C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91C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91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C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91C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1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91C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1C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91C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91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91C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91C20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DD52DA"/>
    <w:rPr>
      <w:color w:val="666666"/>
    </w:rPr>
  </w:style>
  <w:style w:type="table" w:styleId="ab">
    <w:name w:val="Table Grid"/>
    <w:basedOn w:val="a1"/>
    <w:uiPriority w:val="39"/>
    <w:rsid w:val="00B54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345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345EB"/>
    <w:rPr>
      <w:sz w:val="21"/>
    </w:rPr>
  </w:style>
  <w:style w:type="paragraph" w:styleId="ae">
    <w:name w:val="footer"/>
    <w:basedOn w:val="a"/>
    <w:link w:val="af"/>
    <w:uiPriority w:val="99"/>
    <w:unhideWhenUsed/>
    <w:rsid w:val="00A345E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345EB"/>
    <w:rPr>
      <w:sz w:val="21"/>
    </w:rPr>
  </w:style>
  <w:style w:type="paragraph" w:customStyle="1" w:styleId="af0">
    <w:name w:val="数式"/>
    <w:basedOn w:val="a"/>
    <w:qFormat/>
    <w:rsid w:val="00830338"/>
    <w:pPr>
      <w:spacing w:line="240" w:lineRule="auto"/>
    </w:pPr>
    <w:rPr>
      <w:rFonts w:ascii="Cambria Math" w:hAnsi="Cambria Math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bu\DropBox\hina\word_template\&#34892;&#36865;&#12426;18pt_37&#34892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1D0FC-C47B-42B4-BA3B-23327F3C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行送り18pt_37行.dotx</Template>
  <TotalTime>165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yabu</dc:creator>
  <cp:keywords/>
  <dc:description/>
  <cp:lastModifiedBy>薮哲郎</cp:lastModifiedBy>
  <cp:revision>50</cp:revision>
  <dcterms:created xsi:type="dcterms:W3CDTF">2026-06-09T01:08:00Z</dcterms:created>
  <dcterms:modified xsi:type="dcterms:W3CDTF">2026-06-24T03:34:00Z</dcterms:modified>
</cp:coreProperties>
</file>