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F6" w:rsidRDefault="00C474F6" w:rsidP="00C474F6">
      <w:pPr>
        <w:jc w:val="right"/>
      </w:pPr>
      <w:r w:rsidRPr="00F96FE6">
        <w:rPr>
          <w:rFonts w:hint="eastAsia"/>
          <w:sz w:val="24"/>
          <w:szCs w:val="24"/>
        </w:rPr>
        <w:t xml:space="preserve">専攻（　　　　　）　名前（　</w:t>
      </w:r>
      <w:r>
        <w:rPr>
          <w:rFonts w:hint="eastAsia"/>
          <w:sz w:val="24"/>
          <w:szCs w:val="24"/>
        </w:rPr>
        <w:t xml:space="preserve">　</w:t>
      </w:r>
      <w:r w:rsidRPr="00F96FE6">
        <w:rPr>
          <w:rFonts w:hint="eastAsia"/>
          <w:sz w:val="24"/>
          <w:szCs w:val="24"/>
        </w:rPr>
        <w:t xml:space="preserve">　　　　　　　　）</w:t>
      </w:r>
    </w:p>
    <w:p w:rsidR="00C474F6" w:rsidRDefault="00C474F6" w:rsidP="00D442BA"/>
    <w:p w:rsidR="00164EB3" w:rsidRDefault="00164EB3" w:rsidP="00D442BA">
      <w:r>
        <w:rPr>
          <w:rFonts w:hint="eastAsia"/>
        </w:rPr>
        <w:t xml:space="preserve">　読み仮名をつけることを「ルビを振る」と言います。「ルビ」の語源は、読み仮名に</w:t>
      </w:r>
      <w:r>
        <w:rPr>
          <w:rFonts w:hint="eastAsia"/>
        </w:rPr>
        <w:t>5.5pt</w:t>
      </w:r>
      <w:r>
        <w:rPr>
          <w:rFonts w:hint="eastAsia"/>
        </w:rPr>
        <w:t>の活字を使い、</w:t>
      </w:r>
      <w:r>
        <w:rPr>
          <w:rFonts w:hint="eastAsia"/>
        </w:rPr>
        <w:t>5.5pt</w:t>
      </w:r>
      <w:r>
        <w:rPr>
          <w:rFonts w:hint="eastAsia"/>
        </w:rPr>
        <w:t>の活字を「ルビー」と読んでいたことに由来します。</w:t>
      </w:r>
    </w:p>
    <w:p w:rsidR="00164EB3" w:rsidRDefault="00164EB3" w:rsidP="00D442BA"/>
    <w:p w:rsidR="00C474F6" w:rsidRPr="00C474F6" w:rsidRDefault="00C474F6" w:rsidP="00D442BA">
      <w:r>
        <w:rPr>
          <w:rFonts w:hint="eastAsia"/>
        </w:rPr>
        <w:t xml:space="preserve">　</w:t>
      </w:r>
      <w:r w:rsidR="00642C93">
        <w:rPr>
          <w:rFonts w:hint="eastAsia"/>
        </w:rPr>
        <w:t>親譲</w:t>
      </w:r>
      <w:r w:rsidRPr="00C474F6">
        <w:rPr>
          <w:rFonts w:hint="eastAsia"/>
        </w:rPr>
        <w:t>りの</w:t>
      </w:r>
      <w:r w:rsidR="00F43838">
        <w:rPr>
          <w:rFonts w:hint="eastAsia"/>
        </w:rPr>
        <w:t>無鉄砲</w:t>
      </w:r>
      <w:r w:rsidRPr="00C474F6">
        <w:rPr>
          <w:rFonts w:hint="eastAsia"/>
        </w:rPr>
        <w:t>で小供の時から損ばかりしている。小学校に居る時分学校の二階から飛び降りて一週間</w:t>
      </w:r>
      <w:r w:rsidR="00F43838" w:rsidRPr="00C474F6">
        <w:rPr>
          <w:rFonts w:hint="eastAsia"/>
        </w:rPr>
        <w:t>ほど</w:t>
      </w:r>
      <w:r w:rsidR="00F43838">
        <w:rPr>
          <w:rFonts w:hint="eastAsia"/>
        </w:rPr>
        <w:t>腰</w:t>
      </w:r>
      <w:r w:rsidRPr="00C474F6">
        <w:rPr>
          <w:rFonts w:hint="eastAsia"/>
        </w:rPr>
        <w:t>を</w:t>
      </w:r>
      <w:r w:rsidR="00F43838">
        <w:rPr>
          <w:rFonts w:hint="eastAsia"/>
        </w:rPr>
        <w:t>抜</w:t>
      </w:r>
      <w:r w:rsidRPr="00C474F6">
        <w:rPr>
          <w:rFonts w:hint="eastAsia"/>
        </w:rPr>
        <w:t>かした事がある。なぜ</w:t>
      </w:r>
      <w:r w:rsidR="00F43838" w:rsidRPr="00C474F6">
        <w:rPr>
          <w:rFonts w:hint="eastAsia"/>
        </w:rPr>
        <w:t>そんな</w:t>
      </w:r>
      <w:r w:rsidR="00F43838">
        <w:rPr>
          <w:rFonts w:hint="eastAsia"/>
        </w:rPr>
        <w:t>無闇</w:t>
      </w:r>
      <w:r w:rsidRPr="00C474F6">
        <w:rPr>
          <w:rFonts w:hint="eastAsia"/>
        </w:rPr>
        <w:t>をしたと聞く人があるかも知れぬ。</w:t>
      </w:r>
    </w:p>
    <w:p w:rsidR="00C474F6" w:rsidRDefault="00C474F6" w:rsidP="00C474F6">
      <w:pPr>
        <w:jc w:val="right"/>
      </w:pPr>
      <w:r>
        <w:rPr>
          <w:rFonts w:hint="eastAsia"/>
        </w:rPr>
        <w:t>夏目漱石「坊っちゃん」から引用</w:t>
      </w:r>
    </w:p>
    <w:p w:rsidR="00164EB3" w:rsidRPr="00C474F6" w:rsidRDefault="00164EB3" w:rsidP="00D442BA"/>
    <w:p w:rsidR="00ED70BD" w:rsidRDefault="00C474F6" w:rsidP="00D442BA">
      <w:r>
        <w:rPr>
          <w:rFonts w:hint="eastAsia"/>
        </w:rPr>
        <w:t xml:space="preserve">　</w:t>
      </w:r>
      <w:r w:rsidR="00CF626B">
        <w:rPr>
          <w:rFonts w:hint="eastAsia"/>
        </w:rPr>
        <w:t>Word</w:t>
      </w:r>
      <w:r w:rsidR="00CF626B">
        <w:rPr>
          <w:rFonts w:hint="eastAsia"/>
        </w:rPr>
        <w:t>で画像を扱うときは</w:t>
      </w:r>
      <w:r w:rsidR="00ED70BD">
        <w:rPr>
          <w:rFonts w:hint="eastAsia"/>
        </w:rPr>
        <w:t>解像度の劣化に注意する必要があります。デフォルトでは画像を挿入した後の</w:t>
      </w:r>
      <w:r w:rsidR="00ED70BD">
        <w:rPr>
          <w:rFonts w:hint="eastAsia"/>
        </w:rPr>
        <w:t>1</w:t>
      </w:r>
      <w:r w:rsidR="00ED70BD">
        <w:rPr>
          <w:rFonts w:hint="eastAsia"/>
        </w:rPr>
        <w:t>回目のセーブ時に解像度が劣化します。</w:t>
      </w:r>
      <w:r w:rsidR="001E3780">
        <w:rPr>
          <w:rFonts w:hint="eastAsia"/>
        </w:rPr>
        <w:t>解像度を落とすか否かは</w:t>
      </w:r>
      <w:r w:rsidR="00ED70BD">
        <w:rPr>
          <w:rFonts w:hint="eastAsia"/>
        </w:rPr>
        <w:t>「図ツール：書式」→「調整：図の圧縮」</w:t>
      </w:r>
      <w:r w:rsidR="001E3780">
        <w:rPr>
          <w:rFonts w:hint="eastAsia"/>
        </w:rPr>
        <w:t>で設定します。図の圧縮に</w:t>
      </w:r>
      <w:r w:rsidR="00ED70BD">
        <w:rPr>
          <w:rFonts w:hint="eastAsia"/>
        </w:rPr>
        <w:t>チェックが入っていると、画像の解像度を落としてからセーブします。デフォルトでは</w:t>
      </w:r>
      <w:r w:rsidR="00ED70BD">
        <w:rPr>
          <w:rFonts w:hint="eastAsia"/>
        </w:rPr>
        <w:t>220ppi</w:t>
      </w:r>
      <w:r w:rsidR="00ED70BD">
        <w:rPr>
          <w:rFonts w:hint="eastAsia"/>
        </w:rPr>
        <w:t>（</w:t>
      </w:r>
      <w:r w:rsidR="00ED70BD">
        <w:rPr>
          <w:rFonts w:hint="eastAsia"/>
        </w:rPr>
        <w:t>1</w:t>
      </w:r>
      <w:r w:rsidR="00ED70BD">
        <w:rPr>
          <w:rFonts w:hint="eastAsia"/>
        </w:rPr>
        <w:t>インチ</w:t>
      </w:r>
      <w:r w:rsidR="00ED70BD">
        <w:rPr>
          <w:rFonts w:hint="eastAsia"/>
        </w:rPr>
        <w:t xml:space="preserve"> (2.54cm) </w:t>
      </w:r>
      <w:r w:rsidR="00ED70BD">
        <w:rPr>
          <w:rFonts w:hint="eastAsia"/>
        </w:rPr>
        <w:t>に</w:t>
      </w:r>
      <w:r w:rsidR="00ED70BD">
        <w:rPr>
          <w:rFonts w:hint="eastAsia"/>
        </w:rPr>
        <w:t>220</w:t>
      </w:r>
      <w:r w:rsidR="00ED70BD">
        <w:rPr>
          <w:rFonts w:hint="eastAsia"/>
        </w:rPr>
        <w:t>個のピクセル）にします。</w:t>
      </w:r>
    </w:p>
    <w:p w:rsidR="00CF626B" w:rsidRDefault="00ED70BD" w:rsidP="00D442BA">
      <w:r>
        <w:rPr>
          <w:rFonts w:hint="eastAsia"/>
        </w:rPr>
        <w:t xml:space="preserve">　図や</w:t>
      </w:r>
      <w:r w:rsidR="0022381E">
        <w:rPr>
          <w:rFonts w:hint="eastAsia"/>
        </w:rPr>
        <w:t>画像</w:t>
      </w:r>
      <w:r>
        <w:rPr>
          <w:rFonts w:hint="eastAsia"/>
        </w:rPr>
        <w:t>は加工することができます。「図ツール：書式」→「サイズ：トリミング」で不要な部分を捨てます。さらに「図ツール：書式」→「図のスタイル：図の形状」で図の形を楕円、星形、三角形など色々な形に切り抜くことができます。</w:t>
      </w:r>
    </w:p>
    <w:p w:rsidR="006E67F4" w:rsidRDefault="006E67F4" w:rsidP="00D442BA">
      <w:pPr>
        <w:rPr>
          <w:rFonts w:hint="eastAsia"/>
        </w:rPr>
      </w:pPr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W</w:t>
      </w:r>
      <w:r w:rsidR="008C4DBB">
        <w:rPr>
          <w:rFonts w:hint="eastAsia"/>
        </w:rPr>
        <w:t>o</w:t>
      </w:r>
      <w:r>
        <w:rPr>
          <w:rFonts w:hint="eastAsia"/>
        </w:rPr>
        <w:t>r</w:t>
      </w:r>
      <w:r w:rsidR="008C4DBB">
        <w:rPr>
          <w:rFonts w:hint="eastAsia"/>
        </w:rPr>
        <w:t>da</w:t>
      </w:r>
      <w:proofErr w:type="spellEnd"/>
      <w:r>
        <w:rPr>
          <w:rFonts w:hint="eastAsia"/>
        </w:rPr>
        <w:t>の文章作成支援機能</w:t>
      </w:r>
      <w:r w:rsidR="008C4DBB">
        <w:rPr>
          <w:rFonts w:hint="eastAsia"/>
        </w:rPr>
        <w:t>を</w:t>
      </w:r>
      <w:r w:rsidR="008C4DBB">
        <w:rPr>
          <w:rFonts w:hint="eastAsia"/>
        </w:rPr>
        <w:t>2</w:t>
      </w:r>
      <w:r w:rsidR="008C4DBB">
        <w:rPr>
          <w:rFonts w:hint="eastAsia"/>
        </w:rPr>
        <w:t>つ紹介します。一つ目は</w:t>
      </w:r>
      <w:r>
        <w:rPr>
          <w:rFonts w:hint="eastAsia"/>
        </w:rPr>
        <w:t>「置換」</w:t>
      </w:r>
      <w:r w:rsidR="008C4DBB">
        <w:rPr>
          <w:rFonts w:hint="eastAsia"/>
        </w:rPr>
        <w:t>です。</w:t>
      </w:r>
      <w:r>
        <w:rPr>
          <w:rFonts w:hint="eastAsia"/>
        </w:rPr>
        <w:t>「ホーム」→「編集：置換」です。</w:t>
      </w:r>
    </w:p>
    <w:p w:rsidR="008C4DBB" w:rsidRPr="00C474F6" w:rsidRDefault="008C4DBB" w:rsidP="00D442BA"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つ目はスペルミスなどの指摘機能です。</w:t>
      </w:r>
      <w:r w:rsidR="00DF7275">
        <w:rPr>
          <w:rFonts w:hint="eastAsia"/>
        </w:rPr>
        <w:t>「</w:t>
      </w:r>
      <w:r w:rsidR="00DF7275">
        <w:rPr>
          <w:rFonts w:hint="eastAsia"/>
        </w:rPr>
        <w:t>Office</w:t>
      </w:r>
      <w:r w:rsidR="00DF7275">
        <w:rPr>
          <w:rFonts w:hint="eastAsia"/>
        </w:rPr>
        <w:t>ボタン」→「</w:t>
      </w:r>
      <w:r w:rsidR="00DF7275">
        <w:rPr>
          <w:rFonts w:hint="eastAsia"/>
        </w:rPr>
        <w:t>Word</w:t>
      </w:r>
      <w:r w:rsidR="00DF7275">
        <w:rPr>
          <w:rFonts w:hint="eastAsia"/>
        </w:rPr>
        <w:t>のオプション」→「文章構成」→「</w:t>
      </w:r>
      <w:r w:rsidR="00DF7275">
        <w:rPr>
          <w:rFonts w:hint="eastAsia"/>
        </w:rPr>
        <w:t>Word</w:t>
      </w:r>
      <w:r w:rsidR="00DF7275">
        <w:rPr>
          <w:rFonts w:hint="eastAsia"/>
        </w:rPr>
        <w:t>のスペルチェックと文章校正：入力時にスペルチェックを行う」にチェックを入れ</w:t>
      </w:r>
      <w:r w:rsidR="00D96F77">
        <w:rPr>
          <w:rFonts w:hint="eastAsia"/>
        </w:rPr>
        <w:t>ます。</w:t>
      </w:r>
      <w:r>
        <w:rPr>
          <w:rFonts w:hint="eastAsia"/>
        </w:rPr>
        <w:t>英文や和文のスペルミスに</w:t>
      </w:r>
      <w:r w:rsidR="00D96F77">
        <w:rPr>
          <w:rFonts w:hint="eastAsia"/>
        </w:rPr>
        <w:t>は</w:t>
      </w:r>
      <w:r>
        <w:rPr>
          <w:rFonts w:hint="eastAsia"/>
        </w:rPr>
        <w:t>赤線が引かれますあ。文法誤りや表記の揺れに緑線が引かれます。</w:t>
      </w:r>
      <w:r w:rsidR="00D96F77">
        <w:rPr>
          <w:rFonts w:hint="eastAsia"/>
        </w:rPr>
        <w:t xml:space="preserve">This is an pen. </w:t>
      </w:r>
      <w:r w:rsidR="00D96F77">
        <w:rPr>
          <w:rFonts w:hint="eastAsia"/>
        </w:rPr>
        <w:t>という</w:t>
      </w:r>
      <w:r w:rsidR="00E541E2">
        <w:rPr>
          <w:rFonts w:hint="eastAsia"/>
        </w:rPr>
        <w:t>英文</w:t>
      </w:r>
      <w:r w:rsidR="00D96F77">
        <w:rPr>
          <w:rFonts w:hint="eastAsia"/>
        </w:rPr>
        <w:t>や</w:t>
      </w:r>
      <w:r>
        <w:rPr>
          <w:rFonts w:hint="eastAsia"/>
        </w:rPr>
        <w:t>「食べれる」という表現や「コンピューター」と「コンピュータ」が混在しているときに</w:t>
      </w:r>
      <w:r w:rsidR="00D96F77">
        <w:rPr>
          <w:rFonts w:hint="eastAsia"/>
        </w:rPr>
        <w:t>指摘してくれます</w:t>
      </w:r>
      <w:r>
        <w:rPr>
          <w:rFonts w:hint="eastAsia"/>
        </w:rPr>
        <w:t>。。</w:t>
      </w:r>
    </w:p>
    <w:sectPr w:rsidR="008C4DBB" w:rsidRPr="00C474F6" w:rsidSect="002D49A4">
      <w:footerReference w:type="default" r:id="rId8"/>
      <w:pgSz w:w="11906" w:h="16838" w:code="9"/>
      <w:pgMar w:top="1758" w:right="1746" w:bottom="1758" w:left="1758" w:header="851" w:footer="992" w:gutter="0"/>
      <w:cols w:space="425"/>
      <w:docGrid w:type="linesAndChars" w:linePitch="3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7F8" w:rsidRDefault="00C207F8" w:rsidP="00D275D4">
      <w:r>
        <w:separator/>
      </w:r>
    </w:p>
  </w:endnote>
  <w:endnote w:type="continuationSeparator" w:id="0">
    <w:p w:rsidR="00C207F8" w:rsidRDefault="00C207F8" w:rsidP="00D27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550" w:rsidRDefault="00DA6550">
    <w:pPr>
      <w:pStyle w:val="a5"/>
      <w:jc w:val="center"/>
    </w:pPr>
  </w:p>
  <w:p w:rsidR="00DA6550" w:rsidRDefault="00DA65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7F8" w:rsidRDefault="00C207F8" w:rsidP="00D275D4">
      <w:r>
        <w:separator/>
      </w:r>
    </w:p>
  </w:footnote>
  <w:footnote w:type="continuationSeparator" w:id="0">
    <w:p w:rsidR="00C207F8" w:rsidRDefault="00C207F8" w:rsidP="00D275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5328"/>
    <w:multiLevelType w:val="multilevel"/>
    <w:tmpl w:val="9B882D24"/>
    <w:lvl w:ilvl="0">
      <w:start w:val="1"/>
      <w:numFmt w:val="decimal"/>
      <w:pStyle w:val="1"/>
      <w:suff w:val="nothing"/>
      <w:lvlText w:val="%1.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nothing"/>
      <w:lvlText w:val="%1.%2 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34A6781B"/>
    <w:multiLevelType w:val="multilevel"/>
    <w:tmpl w:val="C7DCEF3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attachedTemplate r:id="rId1"/>
  <w:stylePaneFormatFilter w:val="1021"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2098" fillcolor="white">
      <v:fill color="white"/>
      <v:textbox inset="5.85pt,.7pt,5.85pt,.7pt"/>
      <o:colormru v:ext="edit" colors="white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334"/>
    <w:rsid w:val="000143BE"/>
    <w:rsid w:val="000803D5"/>
    <w:rsid w:val="000838E5"/>
    <w:rsid w:val="000A1C55"/>
    <w:rsid w:val="000F7399"/>
    <w:rsid w:val="00121591"/>
    <w:rsid w:val="00164EB3"/>
    <w:rsid w:val="0017373D"/>
    <w:rsid w:val="001D4BA9"/>
    <w:rsid w:val="001D7D1F"/>
    <w:rsid w:val="001E3780"/>
    <w:rsid w:val="002224EB"/>
    <w:rsid w:val="0022381E"/>
    <w:rsid w:val="00243172"/>
    <w:rsid w:val="002D49A4"/>
    <w:rsid w:val="003142EB"/>
    <w:rsid w:val="00336E98"/>
    <w:rsid w:val="00381570"/>
    <w:rsid w:val="003E0E1A"/>
    <w:rsid w:val="0042206B"/>
    <w:rsid w:val="004658AE"/>
    <w:rsid w:val="00474921"/>
    <w:rsid w:val="00490156"/>
    <w:rsid w:val="004D5181"/>
    <w:rsid w:val="00520001"/>
    <w:rsid w:val="00546EAB"/>
    <w:rsid w:val="00547334"/>
    <w:rsid w:val="005C4C97"/>
    <w:rsid w:val="005E622D"/>
    <w:rsid w:val="00642C93"/>
    <w:rsid w:val="00676A9D"/>
    <w:rsid w:val="006A13AB"/>
    <w:rsid w:val="006E67F4"/>
    <w:rsid w:val="00771363"/>
    <w:rsid w:val="00830053"/>
    <w:rsid w:val="00876326"/>
    <w:rsid w:val="00897D66"/>
    <w:rsid w:val="008A29DE"/>
    <w:rsid w:val="008A50EE"/>
    <w:rsid w:val="008B5207"/>
    <w:rsid w:val="008C4DBB"/>
    <w:rsid w:val="00922C2F"/>
    <w:rsid w:val="009400D7"/>
    <w:rsid w:val="00A61ACB"/>
    <w:rsid w:val="00A94EED"/>
    <w:rsid w:val="00A97DFE"/>
    <w:rsid w:val="00AA47D0"/>
    <w:rsid w:val="00AD170E"/>
    <w:rsid w:val="00B1382B"/>
    <w:rsid w:val="00BD657F"/>
    <w:rsid w:val="00BE4209"/>
    <w:rsid w:val="00C01C08"/>
    <w:rsid w:val="00C207F8"/>
    <w:rsid w:val="00C474F6"/>
    <w:rsid w:val="00CF626B"/>
    <w:rsid w:val="00D275D4"/>
    <w:rsid w:val="00D4400D"/>
    <w:rsid w:val="00D442BA"/>
    <w:rsid w:val="00D96F77"/>
    <w:rsid w:val="00DA6550"/>
    <w:rsid w:val="00DC1889"/>
    <w:rsid w:val="00DF7275"/>
    <w:rsid w:val="00E43AF9"/>
    <w:rsid w:val="00E541E2"/>
    <w:rsid w:val="00EC1E7C"/>
    <w:rsid w:val="00ED0736"/>
    <w:rsid w:val="00ED70BD"/>
    <w:rsid w:val="00F339A9"/>
    <w:rsid w:val="00F43838"/>
    <w:rsid w:val="00F60155"/>
    <w:rsid w:val="00F64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8" fillcolor="white">
      <v:fill color="white"/>
      <v:textbox inset="5.85pt,.7pt,5.85pt,.7pt"/>
      <o:colormru v:ext="edit" colors="white"/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A4"/>
    <w:pPr>
      <w:widowControl w:val="0"/>
      <w:spacing w:line="370" w:lineRule="exact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6550"/>
    <w:pPr>
      <w:keepNext/>
      <w:numPr>
        <w:numId w:val="3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A6550"/>
    <w:pPr>
      <w:keepNext/>
      <w:numPr>
        <w:ilvl w:val="1"/>
        <w:numId w:val="3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2BA"/>
    <w:pPr>
      <w:keepNext/>
      <w:numPr>
        <w:ilvl w:val="2"/>
        <w:numId w:val="3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7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275D4"/>
  </w:style>
  <w:style w:type="paragraph" w:styleId="a5">
    <w:name w:val="footer"/>
    <w:basedOn w:val="a"/>
    <w:link w:val="a6"/>
    <w:uiPriority w:val="99"/>
    <w:unhideWhenUsed/>
    <w:rsid w:val="00D27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75D4"/>
  </w:style>
  <w:style w:type="character" w:styleId="a7">
    <w:name w:val="Subtle Reference"/>
    <w:basedOn w:val="a0"/>
    <w:uiPriority w:val="31"/>
    <w:qFormat/>
    <w:rsid w:val="00DA6550"/>
    <w:rPr>
      <w:smallCaps/>
      <w:color w:val="C0504D" w:themeColor="accent2"/>
      <w:u w:val="single"/>
    </w:rPr>
  </w:style>
  <w:style w:type="character" w:customStyle="1" w:styleId="a8">
    <w:name w:val="ゴシック"/>
    <w:basedOn w:val="a0"/>
    <w:uiPriority w:val="1"/>
    <w:qFormat/>
    <w:rsid w:val="00243172"/>
    <w:rPr>
      <w:rFonts w:ascii="Arial" w:eastAsia="ＭＳ ゴシック" w:hAnsi="Arial"/>
    </w:rPr>
  </w:style>
  <w:style w:type="character" w:customStyle="1" w:styleId="10">
    <w:name w:val="見出し 1 (文字)"/>
    <w:basedOn w:val="a0"/>
    <w:link w:val="1"/>
    <w:uiPriority w:val="9"/>
    <w:rsid w:val="00DA655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A65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D442BA"/>
    <w:rPr>
      <w:rFonts w:asciiTheme="majorHAnsi" w:eastAsiaTheme="majorEastAsia" w:hAnsiTheme="majorHAnsi" w:cstheme="majorBidi"/>
    </w:rPr>
  </w:style>
  <w:style w:type="paragraph" w:styleId="a9">
    <w:name w:val="Balloon Text"/>
    <w:basedOn w:val="a"/>
    <w:link w:val="aa"/>
    <w:uiPriority w:val="99"/>
    <w:semiHidden/>
    <w:unhideWhenUsed/>
    <w:rsid w:val="008A2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29DE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テキストボックス用"/>
    <w:basedOn w:val="a"/>
    <w:rsid w:val="00F60155"/>
    <w:pPr>
      <w:spacing w:line="260" w:lineRule="exact"/>
    </w:pPr>
    <w:rPr>
      <w:sz w:val="18"/>
    </w:rPr>
  </w:style>
  <w:style w:type="paragraph" w:customStyle="1" w:styleId="ac">
    <w:name w:val="テキストボックス"/>
    <w:basedOn w:val="a"/>
    <w:qFormat/>
    <w:rsid w:val="00164EB3"/>
    <w:pPr>
      <w:spacing w:line="240" w:lineRule="exac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bu\AppData\Roaming\Microsoft\Templates\&#34222;&#12487;&#12501;&#12457;&#12523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9D9D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3">
      <a:majorFont>
        <a:latin typeface="Arial"/>
        <a:ea typeface="ＭＳ ゴシック"/>
        <a:cs typeface=""/>
      </a:majorFont>
      <a:minorFont>
        <a:latin typeface="Century Schoolbook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4FB8C-DEE8-47E8-91C1-9ABEC003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薮デフォルト.dotx</Template>
  <TotalTime>47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yabu</dc:creator>
  <cp:lastModifiedBy>yabu</cp:lastModifiedBy>
  <cp:revision>3</cp:revision>
  <cp:lastPrinted>2012-05-21T09:17:00Z</cp:lastPrinted>
  <dcterms:created xsi:type="dcterms:W3CDTF">2012-05-21T10:12:00Z</dcterms:created>
  <dcterms:modified xsi:type="dcterms:W3CDTF">2012-05-21T10:13:00Z</dcterms:modified>
</cp:coreProperties>
</file>